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B91F89" w:rsidRPr="00E91314" w:rsidRDefault="00817498" w:rsidP="000F470E">
      <w:pPr>
        <w:spacing w:line="360" w:lineRule="auto"/>
        <w:jc w:val="both"/>
        <w:rPr>
          <w:rFonts w:ascii="Calibri" w:hAnsi="Calibri" w:cs="Arial"/>
          <w:b/>
          <w:sz w:val="20"/>
          <w:szCs w:val="20"/>
        </w:rPr>
      </w:pPr>
      <w:r w:rsidRPr="00E91314">
        <w:rPr>
          <w:rFonts w:ascii="Calibri" w:hAnsi="Calibri" w:cs="Arial"/>
          <w:b/>
          <w:sz w:val="20"/>
          <w:szCs w:val="20"/>
        </w:rPr>
        <w:t xml:space="preserve">CONSULTAZIONE DI MERCATO FINALIZZATA ALLA </w:t>
      </w:r>
      <w:r w:rsidR="000F470E" w:rsidRPr="00E91314">
        <w:rPr>
          <w:rFonts w:ascii="Calibri" w:hAnsi="Calibri" w:cs="Arial"/>
          <w:b/>
          <w:sz w:val="20"/>
          <w:szCs w:val="20"/>
        </w:rPr>
        <w:t>ACQUISIZIONE</w:t>
      </w:r>
      <w:r w:rsidR="005B1E6C">
        <w:rPr>
          <w:rFonts w:ascii="Calibri" w:hAnsi="Calibri" w:cs="Arial"/>
          <w:b/>
          <w:sz w:val="20"/>
          <w:szCs w:val="20"/>
        </w:rPr>
        <w:t xml:space="preserve"> DEI</w:t>
      </w:r>
      <w:r w:rsidR="000F470E" w:rsidRPr="00E91314">
        <w:rPr>
          <w:rFonts w:ascii="Calibri" w:hAnsi="Calibri" w:cs="Arial"/>
          <w:b/>
          <w:sz w:val="20"/>
          <w:szCs w:val="20"/>
        </w:rPr>
        <w:t xml:space="preserve"> SERVIZ</w:t>
      </w:r>
      <w:r w:rsidR="005B1E6C">
        <w:rPr>
          <w:rFonts w:ascii="Calibri" w:hAnsi="Calibri" w:cs="Arial"/>
          <w:b/>
          <w:sz w:val="20"/>
          <w:szCs w:val="20"/>
        </w:rPr>
        <w:t xml:space="preserve">I DI MANUTENZIONE </w:t>
      </w:r>
      <w:r w:rsidR="009E0E93">
        <w:rPr>
          <w:rFonts w:ascii="Calibri" w:hAnsi="Calibri" w:cs="Arial"/>
          <w:b/>
          <w:sz w:val="20"/>
          <w:szCs w:val="20"/>
        </w:rPr>
        <w:t xml:space="preserve">PER APPARECCHIATURE FUORI GARANZIA </w:t>
      </w:r>
      <w:r w:rsidR="009E0E93" w:rsidRPr="009E0E93">
        <w:rPr>
          <w:rFonts w:ascii="Calibri" w:hAnsi="Calibri" w:cs="Arial"/>
          <w:b/>
          <w:sz w:val="20"/>
          <w:szCs w:val="20"/>
        </w:rPr>
        <w:t xml:space="preserve">PRESENTI PRESSO GLI UFFICI CENTRALI E PERIFERICI </w:t>
      </w:r>
      <w:r w:rsidR="009E0E93">
        <w:rPr>
          <w:rFonts w:ascii="Calibri" w:hAnsi="Calibri" w:cs="Arial"/>
          <w:b/>
          <w:sz w:val="20"/>
          <w:szCs w:val="20"/>
        </w:rPr>
        <w:t xml:space="preserve">PER IL SISTEMA INFORMATIVO DELLA FISCALITA’ </w:t>
      </w:r>
      <w:r w:rsidR="005B1E6C">
        <w:rPr>
          <w:rFonts w:ascii="Calibri" w:hAnsi="Calibri" w:cs="Arial"/>
          <w:b/>
          <w:sz w:val="20"/>
          <w:szCs w:val="20"/>
        </w:rPr>
        <w:t>.</w:t>
      </w: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pStyle w:val="Titolo4"/>
        <w:spacing w:line="360" w:lineRule="auto"/>
        <w:jc w:val="left"/>
        <w:rPr>
          <w:rFonts w:ascii="Calibri" w:hAnsi="Calibri" w:cs="Arial"/>
          <w:sz w:val="20"/>
          <w:szCs w:val="20"/>
        </w:rPr>
      </w:pPr>
    </w:p>
    <w:p w:rsidR="00132242" w:rsidRPr="00E91314" w:rsidRDefault="00132242" w:rsidP="00A42830">
      <w:pPr>
        <w:pStyle w:val="Titolo4"/>
        <w:spacing w:line="360" w:lineRule="auto"/>
        <w:jc w:val="left"/>
        <w:rPr>
          <w:rFonts w:ascii="Calibri" w:hAnsi="Calibri"/>
          <w:sz w:val="20"/>
          <w:szCs w:val="20"/>
        </w:rPr>
      </w:pPr>
      <w:r w:rsidRPr="00E91314">
        <w:rPr>
          <w:rFonts w:ascii="Calibri" w:hAnsi="Calibri" w:cs="Arial"/>
          <w:sz w:val="20"/>
          <w:szCs w:val="20"/>
        </w:rPr>
        <w:t>Documento di Consultazione del Mercato</w:t>
      </w: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rPr>
          <w:rFonts w:ascii="Calibri" w:hAnsi="Calibri" w:cs="Arial"/>
          <w:sz w:val="20"/>
          <w:szCs w:val="20"/>
        </w:rPr>
      </w:pPr>
    </w:p>
    <w:p w:rsidR="00132242" w:rsidRPr="00E91314" w:rsidRDefault="00132242" w:rsidP="00A42830">
      <w:pPr>
        <w:spacing w:line="360" w:lineRule="auto"/>
        <w:rPr>
          <w:rFonts w:ascii="Calibri" w:hAnsi="Calibri" w:cs="Arial"/>
          <w:sz w:val="20"/>
          <w:szCs w:val="20"/>
        </w:rPr>
      </w:pPr>
    </w:p>
    <w:p w:rsidR="00132242" w:rsidRPr="00E91314" w:rsidRDefault="00132242" w:rsidP="00A42830">
      <w:pPr>
        <w:spacing w:line="360" w:lineRule="auto"/>
        <w:rPr>
          <w:rFonts w:ascii="Calibri" w:hAnsi="Calibri" w:cs="Arial"/>
          <w:sz w:val="20"/>
          <w:szCs w:val="20"/>
        </w:rPr>
      </w:pPr>
    </w:p>
    <w:p w:rsidR="00132242" w:rsidRPr="00E91314" w:rsidRDefault="00132242" w:rsidP="00A42830">
      <w:pPr>
        <w:pStyle w:val="Titolo4"/>
        <w:spacing w:line="360" w:lineRule="auto"/>
        <w:jc w:val="left"/>
        <w:rPr>
          <w:rFonts w:ascii="Calibri" w:hAnsi="Calibri" w:cs="Arial"/>
          <w:sz w:val="20"/>
          <w:szCs w:val="20"/>
        </w:rPr>
      </w:pPr>
    </w:p>
    <w:p w:rsidR="00132242" w:rsidRPr="00E91314" w:rsidRDefault="00132242" w:rsidP="00A42830">
      <w:pPr>
        <w:pStyle w:val="Titolo4"/>
        <w:spacing w:line="360" w:lineRule="auto"/>
        <w:jc w:val="left"/>
        <w:rPr>
          <w:rFonts w:ascii="Calibri" w:hAnsi="Calibri" w:cs="Arial"/>
          <w:sz w:val="20"/>
          <w:szCs w:val="20"/>
        </w:rPr>
      </w:pPr>
    </w:p>
    <w:p w:rsidR="00132242" w:rsidRPr="00E91314" w:rsidRDefault="00132242" w:rsidP="00A42830">
      <w:pPr>
        <w:pStyle w:val="Titolo4"/>
        <w:spacing w:line="360" w:lineRule="auto"/>
        <w:jc w:val="left"/>
        <w:rPr>
          <w:rFonts w:ascii="Calibri" w:hAnsi="Calibri" w:cs="Arial"/>
          <w:sz w:val="20"/>
          <w:szCs w:val="20"/>
        </w:rPr>
      </w:pPr>
      <w:r w:rsidRPr="00E91314">
        <w:rPr>
          <w:rFonts w:ascii="Calibri" w:hAnsi="Calibri" w:cs="Arial"/>
          <w:sz w:val="20"/>
          <w:szCs w:val="20"/>
        </w:rPr>
        <w:t>Consip S.p.A Via Isonzo 19/E</w:t>
      </w:r>
    </w:p>
    <w:p w:rsidR="00132242" w:rsidRPr="00E91314" w:rsidRDefault="00132242" w:rsidP="00A42830">
      <w:pPr>
        <w:pStyle w:val="Titolo4"/>
        <w:spacing w:line="360" w:lineRule="auto"/>
        <w:jc w:val="left"/>
        <w:rPr>
          <w:rFonts w:ascii="Calibri" w:hAnsi="Calibri" w:cs="Arial"/>
          <w:i/>
          <w:sz w:val="20"/>
          <w:szCs w:val="20"/>
        </w:rPr>
      </w:pPr>
      <w:r w:rsidRPr="00E91314">
        <w:rPr>
          <w:rFonts w:ascii="Calibri" w:hAnsi="Calibri" w:cs="Arial"/>
          <w:i/>
          <w:sz w:val="20"/>
          <w:szCs w:val="20"/>
        </w:rPr>
        <w:t>00198 Roma</w:t>
      </w:r>
    </w:p>
    <w:p w:rsidR="00132242" w:rsidRPr="00E91314" w:rsidRDefault="00132242" w:rsidP="00A42830">
      <w:pPr>
        <w:spacing w:line="360" w:lineRule="auto"/>
        <w:rPr>
          <w:rFonts w:ascii="Calibri" w:hAnsi="Calibri" w:cs="Arial"/>
          <w:b/>
          <w:i/>
          <w:sz w:val="20"/>
          <w:szCs w:val="20"/>
        </w:rPr>
      </w:pPr>
      <w:r w:rsidRPr="00E91314">
        <w:rPr>
          <w:rFonts w:ascii="Calibri" w:hAnsi="Calibri" w:cs="Arial"/>
          <w:b/>
          <w:i/>
          <w:sz w:val="20"/>
          <w:szCs w:val="20"/>
        </w:rPr>
        <w:t>Fax 06.85.449.284</w:t>
      </w:r>
    </w:p>
    <w:p w:rsidR="00132242" w:rsidRPr="00E91314" w:rsidRDefault="00B549FE" w:rsidP="00A42830">
      <w:pPr>
        <w:spacing w:line="360" w:lineRule="auto"/>
        <w:rPr>
          <w:rFonts w:ascii="Calibri" w:hAnsi="Calibri" w:cs="Arial"/>
          <w:b/>
          <w:i/>
          <w:sz w:val="20"/>
          <w:szCs w:val="20"/>
        </w:rPr>
      </w:pPr>
      <w:r w:rsidRPr="00E91314">
        <w:rPr>
          <w:rFonts w:ascii="Calibri" w:hAnsi="Calibri" w:cs="Arial"/>
          <w:b/>
          <w:i/>
          <w:sz w:val="20"/>
          <w:szCs w:val="20"/>
          <w:u w:val="single"/>
        </w:rPr>
        <w:t>s</w:t>
      </w:r>
      <w:r w:rsidR="00817498" w:rsidRPr="00E91314">
        <w:rPr>
          <w:rFonts w:ascii="Calibri" w:hAnsi="Calibri" w:cs="Arial"/>
          <w:b/>
          <w:i/>
          <w:sz w:val="20"/>
          <w:szCs w:val="20"/>
          <w:u w:val="single"/>
        </w:rPr>
        <w:t>ourcingIT</w:t>
      </w:r>
      <w:r w:rsidRPr="00E91314">
        <w:rPr>
          <w:rFonts w:ascii="Calibri" w:hAnsi="Calibri" w:cs="Arial"/>
          <w:b/>
          <w:i/>
          <w:sz w:val="20"/>
          <w:szCs w:val="20"/>
          <w:u w:val="single"/>
        </w:rPr>
        <w:t>@consip.it</w:t>
      </w:r>
    </w:p>
    <w:p w:rsidR="00132242" w:rsidRPr="00E91314" w:rsidRDefault="00132242" w:rsidP="00A42830">
      <w:pPr>
        <w:spacing w:line="360" w:lineRule="auto"/>
        <w:rPr>
          <w:rFonts w:ascii="Calibri" w:hAnsi="Calibri" w:cs="Arial"/>
          <w:i/>
          <w:color w:val="0000FF"/>
          <w:sz w:val="20"/>
          <w:szCs w:val="20"/>
        </w:rPr>
      </w:pPr>
    </w:p>
    <w:p w:rsidR="00132242" w:rsidRPr="00E91314" w:rsidRDefault="00132242" w:rsidP="00A42830">
      <w:pPr>
        <w:spacing w:line="360" w:lineRule="auto"/>
        <w:rPr>
          <w:rFonts w:ascii="Calibri" w:hAnsi="Calibri" w:cs="Arial"/>
          <w:b/>
          <w:i/>
          <w:sz w:val="20"/>
          <w:szCs w:val="20"/>
        </w:rPr>
      </w:pPr>
    </w:p>
    <w:p w:rsidR="00132242" w:rsidRPr="00E91314" w:rsidRDefault="00132242" w:rsidP="00A42830">
      <w:pPr>
        <w:spacing w:line="360" w:lineRule="auto"/>
        <w:rPr>
          <w:rFonts w:ascii="Calibri" w:hAnsi="Calibri" w:cs="Arial"/>
          <w:b/>
          <w:i/>
          <w:sz w:val="20"/>
          <w:szCs w:val="20"/>
          <w:u w:val="single"/>
        </w:rPr>
      </w:pPr>
      <w:r w:rsidRPr="00E91314">
        <w:rPr>
          <w:rFonts w:ascii="Calibri" w:hAnsi="Calibri" w:cs="Arial"/>
          <w:b/>
          <w:i/>
          <w:sz w:val="20"/>
          <w:szCs w:val="20"/>
          <w:u w:val="single"/>
        </w:rPr>
        <w:t>http://www.</w:t>
      </w:r>
      <w:r w:rsidR="00B549FE" w:rsidRPr="00E91314">
        <w:rPr>
          <w:rFonts w:ascii="Calibri" w:hAnsi="Calibri" w:cs="Arial"/>
          <w:b/>
          <w:i/>
          <w:sz w:val="20"/>
          <w:szCs w:val="20"/>
          <w:u w:val="single"/>
        </w:rPr>
        <w:t>consip</w:t>
      </w:r>
      <w:r w:rsidRPr="00E91314">
        <w:rPr>
          <w:rFonts w:ascii="Calibri" w:hAnsi="Calibri" w:cs="Arial"/>
          <w:b/>
          <w:i/>
          <w:sz w:val="20"/>
          <w:szCs w:val="20"/>
          <w:u w:val="single"/>
        </w:rPr>
        <w:t>.it</w:t>
      </w:r>
    </w:p>
    <w:p w:rsidR="00132242" w:rsidRPr="00E91314" w:rsidRDefault="00132242" w:rsidP="00A42830">
      <w:pPr>
        <w:spacing w:line="360" w:lineRule="auto"/>
        <w:jc w:val="both"/>
        <w:rPr>
          <w:rFonts w:ascii="Calibri" w:hAnsi="Calibri" w:cs="Arial"/>
          <w:sz w:val="20"/>
          <w:szCs w:val="20"/>
        </w:rPr>
      </w:pPr>
    </w:p>
    <w:p w:rsidR="00132242" w:rsidRPr="00E91314" w:rsidRDefault="00132242" w:rsidP="00A42830">
      <w:pPr>
        <w:spacing w:line="360" w:lineRule="auto"/>
        <w:jc w:val="both"/>
        <w:rPr>
          <w:rFonts w:ascii="Calibri" w:hAnsi="Calibri" w:cs="Arial"/>
          <w:sz w:val="20"/>
          <w:szCs w:val="20"/>
        </w:rPr>
      </w:pPr>
    </w:p>
    <w:p w:rsidR="00132242" w:rsidRPr="00E91314" w:rsidRDefault="00132242" w:rsidP="00A42830">
      <w:pPr>
        <w:spacing w:line="360" w:lineRule="auto"/>
        <w:jc w:val="both"/>
        <w:rPr>
          <w:rFonts w:ascii="Calibri" w:hAnsi="Calibri" w:cs="Arial"/>
          <w:sz w:val="20"/>
          <w:szCs w:val="20"/>
        </w:rPr>
      </w:pPr>
    </w:p>
    <w:p w:rsidR="00132242" w:rsidRPr="00E91314" w:rsidRDefault="00132242" w:rsidP="00A42830">
      <w:pPr>
        <w:spacing w:line="360" w:lineRule="auto"/>
        <w:jc w:val="both"/>
        <w:rPr>
          <w:rFonts w:ascii="Calibri" w:hAnsi="Calibri" w:cs="Arial"/>
          <w:sz w:val="20"/>
          <w:szCs w:val="20"/>
        </w:rPr>
      </w:pPr>
      <w:r w:rsidRPr="00965D53">
        <w:rPr>
          <w:rFonts w:ascii="Calibri" w:hAnsi="Calibri" w:cs="Arial"/>
          <w:sz w:val="20"/>
          <w:szCs w:val="20"/>
        </w:rPr>
        <w:t xml:space="preserve">Roma, </w:t>
      </w:r>
      <w:r w:rsidR="00D36284" w:rsidRPr="00965D53">
        <w:rPr>
          <w:rFonts w:ascii="Calibri" w:hAnsi="Calibri" w:cs="Arial"/>
          <w:sz w:val="20"/>
          <w:szCs w:val="20"/>
        </w:rPr>
        <w:t>22</w:t>
      </w:r>
      <w:r w:rsidR="00F76C14" w:rsidRPr="00965D53">
        <w:rPr>
          <w:rFonts w:ascii="Calibri" w:hAnsi="Calibri" w:cs="Arial"/>
          <w:sz w:val="20"/>
          <w:szCs w:val="20"/>
        </w:rPr>
        <w:t xml:space="preserve"> </w:t>
      </w:r>
      <w:r w:rsidR="009E0E93" w:rsidRPr="00965D53">
        <w:rPr>
          <w:rFonts w:ascii="Calibri" w:hAnsi="Calibri" w:cs="Arial"/>
          <w:sz w:val="20"/>
          <w:szCs w:val="20"/>
        </w:rPr>
        <w:t xml:space="preserve">GIUGNO </w:t>
      </w:r>
      <w:r w:rsidR="00B549FE" w:rsidRPr="00965D53">
        <w:rPr>
          <w:rFonts w:ascii="Calibri" w:hAnsi="Calibri" w:cs="Arial"/>
          <w:sz w:val="20"/>
          <w:szCs w:val="20"/>
        </w:rPr>
        <w:t>2018</w:t>
      </w:r>
      <w:bookmarkStart w:id="0" w:name="_GoBack"/>
      <w:bookmarkEnd w:id="0"/>
    </w:p>
    <w:p w:rsidR="00132242" w:rsidRDefault="00132242" w:rsidP="00A42830">
      <w:pPr>
        <w:spacing w:line="360" w:lineRule="auto"/>
        <w:rPr>
          <w:rFonts w:ascii="Calibri" w:hAnsi="Calibri" w:cs="Arial"/>
          <w:b/>
          <w:sz w:val="20"/>
          <w:szCs w:val="20"/>
        </w:rPr>
      </w:pPr>
      <w:r w:rsidRPr="00E91314">
        <w:rPr>
          <w:rFonts w:ascii="Calibri" w:hAnsi="Calibri" w:cs="Arial"/>
          <w:b/>
          <w:sz w:val="20"/>
          <w:szCs w:val="20"/>
        </w:rPr>
        <w:lastRenderedPageBreak/>
        <w:t>PREMESSA</w:t>
      </w:r>
    </w:p>
    <w:p w:rsidR="007E0BB8" w:rsidRDefault="007E0BB8" w:rsidP="00A42830">
      <w:pPr>
        <w:pStyle w:val="BodyText22"/>
        <w:spacing w:line="360" w:lineRule="auto"/>
        <w:rPr>
          <w:rFonts w:ascii="Calibri" w:hAnsi="Calibri" w:cs="Arial"/>
          <w:sz w:val="20"/>
          <w:szCs w:val="20"/>
        </w:rPr>
      </w:pPr>
      <w:r w:rsidRPr="00710D50">
        <w:rPr>
          <w:rFonts w:ascii="Calibri" w:hAnsi="Calibri" w:cs="Arial"/>
          <w:sz w:val="20"/>
          <w:szCs w:val="20"/>
        </w:rPr>
        <w:t>La consultazione in oggetto è relativa alla fornitura di</w:t>
      </w:r>
      <w:r w:rsidR="00710D50" w:rsidRPr="00710D50">
        <w:rPr>
          <w:rFonts w:ascii="Calibri" w:hAnsi="Calibri" w:cs="Arial"/>
          <w:sz w:val="20"/>
          <w:szCs w:val="20"/>
        </w:rPr>
        <w:t xml:space="preserve"> servizi di manutenzione per apparecchiature HW non più in garanzia</w:t>
      </w:r>
      <w:r w:rsidR="005173EB">
        <w:rPr>
          <w:rFonts w:ascii="Calibri" w:hAnsi="Calibri" w:cs="Arial"/>
          <w:sz w:val="20"/>
          <w:szCs w:val="20"/>
        </w:rPr>
        <w:t xml:space="preserve"> per una grande amministrazione centrale.</w:t>
      </w:r>
      <w:r w:rsidR="00710D50" w:rsidRPr="00710D50">
        <w:rPr>
          <w:rFonts w:ascii="Calibri" w:hAnsi="Calibri" w:cs="Arial"/>
          <w:sz w:val="20"/>
          <w:szCs w:val="20"/>
        </w:rPr>
        <w:t>. La fornitura dovrà prevedere servizi</w:t>
      </w:r>
      <w:r w:rsidR="00710D50">
        <w:rPr>
          <w:rFonts w:ascii="Calibri" w:hAnsi="Calibri" w:cs="Arial"/>
          <w:sz w:val="20"/>
          <w:szCs w:val="20"/>
        </w:rPr>
        <w:t xml:space="preserve"> di manutenzione ordinaria, straordinaria, nonché altre attività a corredo meglio specificate nel seguito su un parco macchine dislocato su tutto il territorio nazionale.</w:t>
      </w:r>
    </w:p>
    <w:p w:rsidR="00710D50" w:rsidRDefault="00710D50" w:rsidP="00A42830">
      <w:pPr>
        <w:pStyle w:val="BodyText22"/>
        <w:spacing w:line="360" w:lineRule="auto"/>
        <w:rPr>
          <w:rFonts w:ascii="Calibri" w:hAnsi="Calibri" w:cs="Arial"/>
          <w:sz w:val="20"/>
          <w:szCs w:val="20"/>
        </w:rPr>
      </w:pPr>
    </w:p>
    <w:p w:rsidR="00132242" w:rsidRPr="00E91314" w:rsidRDefault="00132242" w:rsidP="00A42830">
      <w:pPr>
        <w:pStyle w:val="BodyText22"/>
        <w:spacing w:line="360" w:lineRule="auto"/>
        <w:rPr>
          <w:rFonts w:ascii="Calibri" w:hAnsi="Calibri" w:cs="Arial"/>
          <w:sz w:val="20"/>
          <w:szCs w:val="20"/>
        </w:rPr>
      </w:pPr>
      <w:r w:rsidRPr="00E91314">
        <w:rPr>
          <w:rFonts w:ascii="Calibri" w:hAnsi="Calibri" w:cs="Arial"/>
          <w:sz w:val="20"/>
          <w:szCs w:val="20"/>
        </w:rPr>
        <w:t xml:space="preserve">Il presente documento di consultazione del mercato ha l’obiettivo di: </w:t>
      </w:r>
    </w:p>
    <w:p w:rsidR="00132242" w:rsidRPr="00E91314" w:rsidRDefault="00132242" w:rsidP="006C6906">
      <w:pPr>
        <w:pStyle w:val="BodyText22"/>
        <w:numPr>
          <w:ilvl w:val="0"/>
          <w:numId w:val="2"/>
        </w:numPr>
        <w:tabs>
          <w:tab w:val="clear" w:pos="1440"/>
          <w:tab w:val="num" w:pos="360"/>
        </w:tabs>
        <w:spacing w:line="360" w:lineRule="auto"/>
        <w:ind w:left="360"/>
        <w:rPr>
          <w:rFonts w:ascii="Calibri" w:hAnsi="Calibri" w:cs="Arial"/>
          <w:sz w:val="20"/>
          <w:szCs w:val="20"/>
        </w:rPr>
      </w:pPr>
      <w:r w:rsidRPr="00E91314">
        <w:rPr>
          <w:rFonts w:ascii="Calibri" w:hAnsi="Calibri" w:cs="Arial"/>
          <w:sz w:val="20"/>
          <w:szCs w:val="20"/>
        </w:rPr>
        <w:t>garantire la massima pubblicità alle iniziative per assicurare la più ampia</w:t>
      </w:r>
      <w:r w:rsidR="009473FA" w:rsidRPr="00E91314">
        <w:rPr>
          <w:rFonts w:ascii="Calibri" w:hAnsi="Calibri" w:cs="Arial"/>
          <w:sz w:val="20"/>
          <w:szCs w:val="20"/>
        </w:rPr>
        <w:t xml:space="preserve"> diffusione delle informazioni;</w:t>
      </w:r>
    </w:p>
    <w:p w:rsidR="00132242" w:rsidRPr="00E91314" w:rsidRDefault="00817498" w:rsidP="006C6906">
      <w:pPr>
        <w:pStyle w:val="BodyText22"/>
        <w:numPr>
          <w:ilvl w:val="0"/>
          <w:numId w:val="2"/>
        </w:numPr>
        <w:tabs>
          <w:tab w:val="clear" w:pos="1440"/>
          <w:tab w:val="num" w:pos="360"/>
        </w:tabs>
        <w:spacing w:line="360" w:lineRule="auto"/>
        <w:ind w:left="360"/>
        <w:rPr>
          <w:rFonts w:ascii="Calibri" w:hAnsi="Calibri" w:cs="Arial"/>
          <w:sz w:val="20"/>
          <w:szCs w:val="20"/>
        </w:rPr>
      </w:pPr>
      <w:r w:rsidRPr="00E91314">
        <w:rPr>
          <w:rFonts w:ascii="Calibri" w:hAnsi="Calibri" w:cs="Arial"/>
          <w:sz w:val="20"/>
          <w:szCs w:val="20"/>
        </w:rPr>
        <w:t>ottenere la più</w:t>
      </w:r>
      <w:r w:rsidR="008F45EE" w:rsidRPr="00E91314">
        <w:rPr>
          <w:rFonts w:ascii="Calibri" w:hAnsi="Calibri" w:cs="Arial"/>
          <w:sz w:val="20"/>
          <w:szCs w:val="20"/>
        </w:rPr>
        <w:t xml:space="preserve"> proficua </w:t>
      </w:r>
      <w:r w:rsidR="00132242" w:rsidRPr="00E91314">
        <w:rPr>
          <w:rFonts w:ascii="Calibri" w:hAnsi="Calibri" w:cs="Arial"/>
          <w:sz w:val="20"/>
          <w:szCs w:val="20"/>
        </w:rPr>
        <w:t>partecipazione da parte dei soggetti interessati;</w:t>
      </w:r>
    </w:p>
    <w:p w:rsidR="00132242" w:rsidRPr="00E91314" w:rsidRDefault="00132242" w:rsidP="006C6906">
      <w:pPr>
        <w:pStyle w:val="BodyText22"/>
        <w:numPr>
          <w:ilvl w:val="0"/>
          <w:numId w:val="2"/>
        </w:numPr>
        <w:tabs>
          <w:tab w:val="clear" w:pos="1440"/>
          <w:tab w:val="num" w:pos="360"/>
        </w:tabs>
        <w:spacing w:line="360" w:lineRule="auto"/>
        <w:ind w:left="360"/>
        <w:rPr>
          <w:rFonts w:ascii="Calibri" w:hAnsi="Calibri" w:cs="Arial"/>
          <w:sz w:val="20"/>
          <w:szCs w:val="20"/>
        </w:rPr>
      </w:pPr>
      <w:r w:rsidRPr="00E91314">
        <w:rPr>
          <w:rFonts w:ascii="Calibri" w:hAnsi="Calibri" w:cs="Arial"/>
          <w:sz w:val="20"/>
          <w:szCs w:val="20"/>
        </w:rPr>
        <w:t>pubblicizzare al meglio le caratteristiche qualitative e tecniche dei beni e servizi oggetto di analisi;</w:t>
      </w:r>
    </w:p>
    <w:p w:rsidR="00132242" w:rsidRPr="00E91314" w:rsidRDefault="00132242" w:rsidP="00A42830">
      <w:pPr>
        <w:pStyle w:val="BodyText22"/>
        <w:numPr>
          <w:ilvl w:val="0"/>
          <w:numId w:val="2"/>
        </w:numPr>
        <w:tabs>
          <w:tab w:val="clear" w:pos="1440"/>
          <w:tab w:val="num" w:pos="360"/>
        </w:tabs>
        <w:spacing w:line="360" w:lineRule="auto"/>
        <w:ind w:left="360"/>
        <w:rPr>
          <w:rFonts w:ascii="Calibri" w:hAnsi="Calibri" w:cs="Arial"/>
          <w:sz w:val="20"/>
          <w:szCs w:val="20"/>
        </w:rPr>
      </w:pPr>
      <w:r w:rsidRPr="00E91314">
        <w:rPr>
          <w:rFonts w:ascii="Calibri" w:hAnsi="Calibri" w:cs="Arial"/>
          <w:sz w:val="20"/>
          <w:szCs w:val="20"/>
        </w:rPr>
        <w:t>ricevere, da parte dei soggetti interessati, osservazioni e suggerimenti per una più compiuta conoscenza del mercato</w:t>
      </w:r>
      <w:r w:rsidR="00B91F89" w:rsidRPr="00E91314">
        <w:rPr>
          <w:rFonts w:ascii="Calibri" w:hAnsi="Calibri" w:cs="Arial"/>
          <w:sz w:val="20"/>
          <w:szCs w:val="20"/>
        </w:rPr>
        <w:t xml:space="preserve"> d</w:t>
      </w:r>
      <w:r w:rsidR="009E0E93">
        <w:rPr>
          <w:rFonts w:ascii="Calibri" w:hAnsi="Calibri" w:cs="Arial"/>
          <w:sz w:val="20"/>
          <w:szCs w:val="20"/>
        </w:rPr>
        <w:t>e</w:t>
      </w:r>
      <w:r w:rsidR="00B91F89" w:rsidRPr="00E91314">
        <w:rPr>
          <w:rFonts w:ascii="Calibri" w:hAnsi="Calibri" w:cs="Arial"/>
          <w:sz w:val="20"/>
          <w:szCs w:val="20"/>
        </w:rPr>
        <w:t xml:space="preserve">i </w:t>
      </w:r>
      <w:r w:rsidR="009E0E93">
        <w:rPr>
          <w:rFonts w:ascii="Calibri" w:hAnsi="Calibri" w:cs="Arial"/>
          <w:sz w:val="20"/>
          <w:szCs w:val="20"/>
        </w:rPr>
        <w:t>servizi in ambito</w:t>
      </w:r>
      <w:r w:rsidR="00174B68" w:rsidRPr="00E91314">
        <w:rPr>
          <w:rFonts w:ascii="Calibri" w:hAnsi="Calibri" w:cs="Arial"/>
          <w:sz w:val="20"/>
          <w:szCs w:val="20"/>
        </w:rPr>
        <w:t>.</w:t>
      </w:r>
    </w:p>
    <w:p w:rsidR="006F57F0" w:rsidRPr="00E91314" w:rsidRDefault="006F57F0" w:rsidP="006F57F0">
      <w:pPr>
        <w:pStyle w:val="BodyText22"/>
        <w:spacing w:line="360" w:lineRule="auto"/>
        <w:ind w:left="360"/>
        <w:rPr>
          <w:rFonts w:ascii="Calibri" w:hAnsi="Calibri" w:cs="Arial"/>
          <w:sz w:val="20"/>
          <w:szCs w:val="20"/>
        </w:rPr>
      </w:pPr>
    </w:p>
    <w:p w:rsidR="00132242" w:rsidRPr="00E91314" w:rsidRDefault="00132242" w:rsidP="00A42830">
      <w:pPr>
        <w:spacing w:line="360" w:lineRule="auto"/>
        <w:jc w:val="both"/>
        <w:rPr>
          <w:rFonts w:ascii="Calibri" w:hAnsi="Calibri" w:cs="Arial"/>
          <w:sz w:val="20"/>
          <w:szCs w:val="20"/>
        </w:rPr>
      </w:pPr>
      <w:r w:rsidRPr="00E91314">
        <w:rPr>
          <w:rFonts w:ascii="Calibri" w:hAnsi="Calibri" w:cs="Arial"/>
          <w:sz w:val="20"/>
          <w:szCs w:val="20"/>
        </w:rPr>
        <w:t>Vi preghiamo di fornire il Vostro contributo - previa presa visione dell’informativa sul trattamento dei dati personali sotto riportata - compilando  il presente questionario e inviandolo entro</w:t>
      </w:r>
      <w:r w:rsidR="00123323" w:rsidRPr="00E91314">
        <w:rPr>
          <w:rFonts w:ascii="Calibri" w:hAnsi="Calibri" w:cs="Arial"/>
          <w:sz w:val="20"/>
          <w:szCs w:val="20"/>
        </w:rPr>
        <w:t xml:space="preserve"> </w:t>
      </w:r>
      <w:r w:rsidR="009E0E93">
        <w:rPr>
          <w:rFonts w:ascii="Calibri" w:hAnsi="Calibri" w:cs="Arial"/>
          <w:b/>
          <w:sz w:val="20"/>
          <w:szCs w:val="20"/>
          <w:u w:val="single"/>
        </w:rPr>
        <w:t>venti</w:t>
      </w:r>
      <w:r w:rsidR="00123323" w:rsidRPr="00E91314">
        <w:rPr>
          <w:rFonts w:ascii="Calibri" w:hAnsi="Calibri" w:cs="Arial"/>
          <w:b/>
          <w:sz w:val="20"/>
          <w:szCs w:val="20"/>
          <w:u w:val="single"/>
        </w:rPr>
        <w:t xml:space="preserve"> </w:t>
      </w:r>
      <w:r w:rsidRPr="00E91314">
        <w:rPr>
          <w:rFonts w:ascii="Calibri" w:hAnsi="Calibri" w:cs="Arial"/>
          <w:sz w:val="20"/>
          <w:szCs w:val="20"/>
          <w:u w:val="single"/>
        </w:rPr>
        <w:t>giorni dalla data odierna</w:t>
      </w:r>
      <w:r w:rsidRPr="00E91314">
        <w:rPr>
          <w:rFonts w:ascii="Calibri" w:hAnsi="Calibri" w:cs="Arial"/>
          <w:sz w:val="20"/>
          <w:szCs w:val="20"/>
        </w:rPr>
        <w:t xml:space="preserve"> all’indirizzo e-mail </w:t>
      </w:r>
      <w:r w:rsidR="00123323" w:rsidRPr="00E91314">
        <w:rPr>
          <w:rStyle w:val="Collegamentoipertestuale"/>
          <w:rFonts w:ascii="Calibri" w:hAnsi="Calibri" w:cs="Arial"/>
          <w:sz w:val="20"/>
          <w:szCs w:val="20"/>
        </w:rPr>
        <w:t>sourcingIT@consip.it</w:t>
      </w:r>
      <w:r w:rsidRPr="00E91314">
        <w:rPr>
          <w:rFonts w:ascii="Calibri" w:hAnsi="Calibri" w:cs="Arial"/>
          <w:b/>
          <w:i/>
          <w:sz w:val="20"/>
          <w:szCs w:val="20"/>
        </w:rPr>
        <w:tab/>
      </w:r>
    </w:p>
    <w:p w:rsidR="000C4FA8" w:rsidRPr="00E91314" w:rsidRDefault="000C4FA8" w:rsidP="000C4FA8">
      <w:pPr>
        <w:spacing w:line="360" w:lineRule="auto"/>
        <w:jc w:val="both"/>
        <w:rPr>
          <w:rFonts w:ascii="Calibri" w:hAnsi="Calibri" w:cs="Arial"/>
          <w:sz w:val="20"/>
          <w:szCs w:val="20"/>
        </w:rPr>
      </w:pPr>
      <w:r w:rsidRPr="00E91314">
        <w:rPr>
          <w:rFonts w:ascii="Calibri" w:hAnsi="Calibri" w:cs="Arial"/>
          <w:sz w:val="20"/>
          <w:szCs w:val="20"/>
        </w:rPr>
        <w:t xml:space="preserve">Consip S.p.A., </w:t>
      </w:r>
      <w:r w:rsidRPr="000F495F">
        <w:rPr>
          <w:rFonts w:ascii="Calibri" w:hAnsi="Calibri" w:cs="Arial"/>
          <w:bCs/>
          <w:sz w:val="20"/>
          <w:szCs w:val="20"/>
        </w:rPr>
        <w:t xml:space="preserve">in ragione di </w:t>
      </w:r>
      <w:r w:rsidRPr="00E91314">
        <w:rPr>
          <w:rFonts w:ascii="Calibri" w:hAnsi="Calibri" w:cs="Arial"/>
          <w:sz w:val="20"/>
          <w:szCs w:val="20"/>
        </w:rPr>
        <w:t>quanto di seguito previsto in materia di trattamento dei dati personali, si impegna a non divulgare a terzi le informazioni raccolte con il presente documento.</w:t>
      </w:r>
    </w:p>
    <w:p w:rsidR="000C4FA8" w:rsidRDefault="000C4FA8" w:rsidP="000C4FA8">
      <w:pPr>
        <w:spacing w:line="360" w:lineRule="auto"/>
        <w:jc w:val="both"/>
        <w:rPr>
          <w:rFonts w:ascii="Calibri" w:hAnsi="Calibri" w:cs="Arial"/>
          <w:sz w:val="20"/>
          <w:szCs w:val="20"/>
        </w:rPr>
      </w:pPr>
      <w:r w:rsidRPr="00E91314">
        <w:rPr>
          <w:rFonts w:ascii="Calibri" w:hAnsi="Calibri" w:cs="Arial"/>
          <w:sz w:val="20"/>
          <w:szCs w:val="20"/>
        </w:rPr>
        <w:t>L’invio del documento al nostro recapito implica il consenso al trattamento dei dati forniti.</w:t>
      </w:r>
    </w:p>
    <w:p w:rsidR="000C4FA8" w:rsidRPr="00E91314" w:rsidRDefault="000C4FA8" w:rsidP="000C4FA8">
      <w:pPr>
        <w:spacing w:line="360" w:lineRule="auto"/>
        <w:jc w:val="both"/>
        <w:rPr>
          <w:rFonts w:ascii="Calibri" w:hAnsi="Calibri"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4FA8" w:rsidTr="0077512F">
        <w:trPr>
          <w:jc w:val="center"/>
        </w:trPr>
        <w:tc>
          <w:tcPr>
            <w:tcW w:w="8494" w:type="dxa"/>
            <w:shd w:val="clear" w:color="auto" w:fill="0F243E"/>
            <w:vAlign w:val="center"/>
          </w:tcPr>
          <w:p w:rsidR="000C4FA8" w:rsidRPr="002E6A59" w:rsidRDefault="000C4FA8" w:rsidP="0077512F">
            <w:pPr>
              <w:rPr>
                <w:rFonts w:ascii="Calibri" w:hAnsi="Calibri" w:cs="Arial"/>
                <w:b/>
                <w:bCs/>
                <w:sz w:val="20"/>
                <w:szCs w:val="20"/>
              </w:rPr>
            </w:pPr>
            <w:r w:rsidRPr="002E6A59">
              <w:rPr>
                <w:rFonts w:ascii="Calibri" w:hAnsi="Calibri" w:cs="Arial"/>
                <w:b/>
                <w:bCs/>
                <w:sz w:val="20"/>
                <w:szCs w:val="20"/>
              </w:rPr>
              <w:t>Dati azienda</w:t>
            </w:r>
          </w:p>
        </w:tc>
      </w:tr>
    </w:tbl>
    <w:p w:rsidR="000C4FA8" w:rsidRPr="00764881" w:rsidRDefault="000C4FA8" w:rsidP="000C4FA8">
      <w:pPr>
        <w:spacing w:line="360" w:lineRule="auto"/>
        <w:jc w:val="both"/>
        <w:rPr>
          <w:rFonts w:ascii="Calibri" w:hAnsi="Calibri" w:cs="Arial"/>
          <w:b/>
          <w:bCs/>
          <w:sz w:val="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664"/>
      </w:tblGrid>
      <w:tr w:rsidR="000C4FA8" w:rsidTr="0077512F">
        <w:trPr>
          <w:jc w:val="center"/>
        </w:trPr>
        <w:tc>
          <w:tcPr>
            <w:tcW w:w="2830" w:type="dxa"/>
            <w:tcBorders>
              <w:top w:val="single" w:sz="4" w:space="0" w:color="808080"/>
              <w:left w:val="single" w:sz="4" w:space="0" w:color="808080"/>
              <w:bottom w:val="dashSmallGap" w:sz="4" w:space="0" w:color="BFBFBF"/>
              <w:right w:val="dashSmallGap" w:sz="4" w:space="0" w:color="BFBFBF"/>
            </w:tcBorders>
            <w:shd w:val="clear" w:color="auto" w:fill="808080"/>
            <w:vAlign w:val="center"/>
          </w:tcPr>
          <w:p w:rsidR="000C4FA8" w:rsidRPr="002E6A59" w:rsidRDefault="000C4FA8" w:rsidP="0077512F">
            <w:pPr>
              <w:rPr>
                <w:rFonts w:ascii="Calibri" w:hAnsi="Calibri" w:cs="Arial"/>
                <w:bCs/>
                <w:color w:val="FFFFFF"/>
                <w:sz w:val="18"/>
                <w:szCs w:val="18"/>
              </w:rPr>
            </w:pPr>
            <w:r w:rsidRPr="002E6A59">
              <w:rPr>
                <w:rFonts w:ascii="Calibri" w:hAnsi="Calibri" w:cs="Arial"/>
                <w:bCs/>
                <w:color w:val="FFFFFF"/>
                <w:sz w:val="18"/>
                <w:szCs w:val="18"/>
              </w:rPr>
              <w:t>Azienda</w:t>
            </w:r>
          </w:p>
        </w:tc>
        <w:tc>
          <w:tcPr>
            <w:tcW w:w="5664" w:type="dxa"/>
            <w:tcBorders>
              <w:top w:val="single" w:sz="4" w:space="0" w:color="808080"/>
              <w:left w:val="dashSmallGap" w:sz="4" w:space="0" w:color="BFBFBF"/>
              <w:bottom w:val="dashSmallGap" w:sz="4" w:space="0" w:color="BFBFBF"/>
              <w:right w:val="single" w:sz="4" w:space="0" w:color="808080"/>
            </w:tcBorders>
            <w:shd w:val="clear" w:color="auto" w:fill="auto"/>
            <w:vAlign w:val="center"/>
          </w:tcPr>
          <w:p w:rsidR="000C4FA8" w:rsidRPr="002E6A59" w:rsidRDefault="000C4FA8" w:rsidP="0077512F">
            <w:pPr>
              <w:spacing w:line="360" w:lineRule="auto"/>
              <w:rPr>
                <w:rFonts w:ascii="Calibri" w:hAnsi="Calibri" w:cs="Arial"/>
                <w:b/>
                <w:bCs/>
                <w:sz w:val="20"/>
                <w:szCs w:val="20"/>
              </w:rPr>
            </w:pPr>
          </w:p>
        </w:tc>
      </w:tr>
      <w:tr w:rsidR="000C4FA8" w:rsidTr="0077512F">
        <w:trPr>
          <w:jc w:val="center"/>
        </w:trPr>
        <w:tc>
          <w:tcPr>
            <w:tcW w:w="2830"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0C4FA8" w:rsidRPr="002E6A59" w:rsidRDefault="000C4FA8" w:rsidP="0077512F">
            <w:pPr>
              <w:rPr>
                <w:rFonts w:ascii="Calibri" w:hAnsi="Calibri" w:cs="Arial"/>
                <w:bCs/>
                <w:color w:val="FFFFFF"/>
                <w:sz w:val="18"/>
                <w:szCs w:val="18"/>
              </w:rPr>
            </w:pPr>
            <w:r w:rsidRPr="002E6A59">
              <w:rPr>
                <w:rFonts w:ascii="Calibri" w:hAnsi="Calibri" w:cs="Arial"/>
                <w:bCs/>
                <w:color w:val="FFFFFF"/>
                <w:sz w:val="18"/>
                <w:szCs w:val="18"/>
              </w:rPr>
              <w:t>Indirizzo</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0C4FA8" w:rsidRPr="002E6A59" w:rsidRDefault="000C4FA8" w:rsidP="0077512F">
            <w:pPr>
              <w:spacing w:line="360" w:lineRule="auto"/>
              <w:rPr>
                <w:rFonts w:ascii="Calibri" w:hAnsi="Calibri" w:cs="Arial"/>
                <w:b/>
                <w:bCs/>
                <w:sz w:val="20"/>
                <w:szCs w:val="20"/>
              </w:rPr>
            </w:pPr>
          </w:p>
        </w:tc>
      </w:tr>
      <w:tr w:rsidR="000C4FA8" w:rsidTr="0077512F">
        <w:trPr>
          <w:jc w:val="center"/>
        </w:trPr>
        <w:tc>
          <w:tcPr>
            <w:tcW w:w="2830"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0C4FA8" w:rsidRPr="002E6A59" w:rsidRDefault="000C4FA8" w:rsidP="0077512F">
            <w:pPr>
              <w:rPr>
                <w:rFonts w:ascii="Calibri" w:hAnsi="Calibri" w:cs="Arial"/>
                <w:bCs/>
                <w:color w:val="FFFFFF"/>
                <w:sz w:val="18"/>
                <w:szCs w:val="18"/>
              </w:rPr>
            </w:pPr>
            <w:r w:rsidRPr="002E6A59">
              <w:rPr>
                <w:rFonts w:ascii="Calibri" w:hAnsi="Calibri" w:cs="Arial"/>
                <w:bCs/>
                <w:color w:val="FFFFFF"/>
                <w:sz w:val="18"/>
                <w:szCs w:val="18"/>
              </w:rPr>
              <w:t>Nome e cognome del referente</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0C4FA8" w:rsidRPr="002E6A59" w:rsidRDefault="000C4FA8" w:rsidP="0077512F">
            <w:pPr>
              <w:spacing w:line="360" w:lineRule="auto"/>
              <w:rPr>
                <w:rFonts w:ascii="Calibri" w:hAnsi="Calibri" w:cs="Arial"/>
                <w:b/>
                <w:bCs/>
                <w:sz w:val="20"/>
                <w:szCs w:val="20"/>
              </w:rPr>
            </w:pPr>
          </w:p>
        </w:tc>
      </w:tr>
      <w:tr w:rsidR="000C4FA8" w:rsidTr="0077512F">
        <w:trPr>
          <w:jc w:val="center"/>
        </w:trPr>
        <w:tc>
          <w:tcPr>
            <w:tcW w:w="2830"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0C4FA8" w:rsidRPr="002E6A59" w:rsidRDefault="000C4FA8" w:rsidP="0077512F">
            <w:pPr>
              <w:rPr>
                <w:rFonts w:ascii="Calibri" w:hAnsi="Calibri" w:cs="Arial"/>
                <w:bCs/>
                <w:color w:val="FFFFFF"/>
                <w:sz w:val="18"/>
                <w:szCs w:val="18"/>
              </w:rPr>
            </w:pPr>
            <w:r w:rsidRPr="002E6A59">
              <w:rPr>
                <w:rFonts w:ascii="Calibri" w:hAnsi="Calibri" w:cs="Arial"/>
                <w:bCs/>
                <w:color w:val="FFFFFF"/>
                <w:sz w:val="18"/>
                <w:szCs w:val="18"/>
              </w:rPr>
              <w:t>Ruolo in azienda</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0C4FA8" w:rsidRPr="002E6A59" w:rsidRDefault="000C4FA8" w:rsidP="0077512F">
            <w:pPr>
              <w:spacing w:line="360" w:lineRule="auto"/>
              <w:rPr>
                <w:rFonts w:ascii="Calibri" w:hAnsi="Calibri" w:cs="Arial"/>
                <w:b/>
                <w:bCs/>
                <w:sz w:val="20"/>
                <w:szCs w:val="20"/>
              </w:rPr>
            </w:pPr>
          </w:p>
        </w:tc>
      </w:tr>
      <w:tr w:rsidR="000C4FA8" w:rsidTr="0077512F">
        <w:trPr>
          <w:jc w:val="center"/>
        </w:trPr>
        <w:tc>
          <w:tcPr>
            <w:tcW w:w="2830"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0C4FA8" w:rsidRPr="002E6A59" w:rsidRDefault="000C4FA8" w:rsidP="0077512F">
            <w:pPr>
              <w:rPr>
                <w:rFonts w:ascii="Calibri" w:hAnsi="Calibri" w:cs="Arial"/>
                <w:bCs/>
                <w:color w:val="FFFFFF"/>
                <w:sz w:val="18"/>
                <w:szCs w:val="18"/>
              </w:rPr>
            </w:pPr>
            <w:r w:rsidRPr="002E6A59">
              <w:rPr>
                <w:rFonts w:ascii="Calibri" w:hAnsi="Calibri" w:cs="Arial"/>
                <w:bCs/>
                <w:color w:val="FFFFFF"/>
                <w:sz w:val="18"/>
                <w:szCs w:val="18"/>
              </w:rPr>
              <w:t>Telefono</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0C4FA8" w:rsidRPr="002E6A59" w:rsidRDefault="000C4FA8" w:rsidP="0077512F">
            <w:pPr>
              <w:spacing w:line="360" w:lineRule="auto"/>
              <w:rPr>
                <w:rFonts w:ascii="Calibri" w:hAnsi="Calibri" w:cs="Arial"/>
                <w:b/>
                <w:bCs/>
                <w:sz w:val="20"/>
                <w:szCs w:val="20"/>
              </w:rPr>
            </w:pPr>
          </w:p>
        </w:tc>
      </w:tr>
      <w:tr w:rsidR="000C4FA8" w:rsidTr="0077512F">
        <w:trPr>
          <w:jc w:val="center"/>
        </w:trPr>
        <w:tc>
          <w:tcPr>
            <w:tcW w:w="2830"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rsidR="000C4FA8" w:rsidRPr="002E6A59" w:rsidRDefault="000C4FA8" w:rsidP="0077512F">
            <w:pPr>
              <w:rPr>
                <w:rFonts w:ascii="Calibri" w:hAnsi="Calibri" w:cs="Arial"/>
                <w:bCs/>
                <w:color w:val="FFFFFF"/>
                <w:sz w:val="18"/>
                <w:szCs w:val="18"/>
              </w:rPr>
            </w:pPr>
            <w:r w:rsidRPr="002E6A59">
              <w:rPr>
                <w:rFonts w:ascii="Calibri" w:hAnsi="Calibri" w:cs="Arial"/>
                <w:bCs/>
                <w:color w:val="FFFFFF"/>
                <w:sz w:val="18"/>
                <w:szCs w:val="18"/>
              </w:rPr>
              <w:t>Fax</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rsidR="000C4FA8" w:rsidRPr="002E6A59" w:rsidRDefault="000C4FA8" w:rsidP="0077512F">
            <w:pPr>
              <w:spacing w:line="360" w:lineRule="auto"/>
              <w:rPr>
                <w:rFonts w:ascii="Calibri" w:hAnsi="Calibri" w:cs="Arial"/>
                <w:b/>
                <w:bCs/>
                <w:sz w:val="20"/>
                <w:szCs w:val="20"/>
              </w:rPr>
            </w:pPr>
          </w:p>
        </w:tc>
      </w:tr>
      <w:tr w:rsidR="000C4FA8" w:rsidTr="0077512F">
        <w:trPr>
          <w:jc w:val="center"/>
        </w:trPr>
        <w:tc>
          <w:tcPr>
            <w:tcW w:w="2830"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rsidR="000C4FA8" w:rsidRPr="002E6A59" w:rsidRDefault="000C4FA8" w:rsidP="0077512F">
            <w:pPr>
              <w:rPr>
                <w:rFonts w:ascii="Calibri" w:hAnsi="Calibri" w:cs="Arial"/>
                <w:bCs/>
                <w:color w:val="FFFFFF"/>
                <w:sz w:val="18"/>
                <w:szCs w:val="18"/>
              </w:rPr>
            </w:pPr>
            <w:r w:rsidRPr="002E6A59">
              <w:rPr>
                <w:rFonts w:ascii="Calibri" w:hAnsi="Calibri" w:cs="Arial"/>
                <w:bCs/>
                <w:color w:val="FFFFFF"/>
                <w:sz w:val="18"/>
                <w:szCs w:val="18"/>
              </w:rPr>
              <w:t>Indirizzo e-mail</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rsidR="000C4FA8" w:rsidRPr="002E6A59" w:rsidRDefault="000C4FA8" w:rsidP="0077512F">
            <w:pPr>
              <w:spacing w:line="360" w:lineRule="auto"/>
              <w:rPr>
                <w:rFonts w:ascii="Calibri" w:hAnsi="Calibri" w:cs="Arial"/>
                <w:b/>
                <w:bCs/>
                <w:sz w:val="20"/>
                <w:szCs w:val="20"/>
              </w:rPr>
            </w:pPr>
          </w:p>
        </w:tc>
      </w:tr>
      <w:tr w:rsidR="000C4FA8" w:rsidTr="0077512F">
        <w:trPr>
          <w:jc w:val="center"/>
        </w:trPr>
        <w:tc>
          <w:tcPr>
            <w:tcW w:w="2830"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rsidR="000C4FA8" w:rsidRPr="002E6A59" w:rsidRDefault="000C4FA8" w:rsidP="0077512F">
            <w:pPr>
              <w:rPr>
                <w:rFonts w:ascii="Calibri" w:hAnsi="Calibri" w:cs="Arial"/>
                <w:bCs/>
                <w:color w:val="FFFFFF"/>
                <w:sz w:val="18"/>
                <w:szCs w:val="18"/>
              </w:rPr>
            </w:pPr>
            <w:r w:rsidRPr="002E6A59">
              <w:rPr>
                <w:rFonts w:ascii="Calibri" w:hAnsi="Calibri" w:cs="Arial"/>
                <w:bCs/>
                <w:color w:val="FFFFFF"/>
                <w:sz w:val="18"/>
                <w:szCs w:val="18"/>
              </w:rPr>
              <w:t>Data compilazione del questionario</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rsidR="000C4FA8" w:rsidRPr="002E6A59" w:rsidRDefault="000C4FA8" w:rsidP="0077512F">
            <w:pPr>
              <w:spacing w:line="360" w:lineRule="auto"/>
              <w:rPr>
                <w:rFonts w:ascii="Calibri" w:hAnsi="Calibri" w:cs="Arial"/>
                <w:b/>
                <w:bCs/>
                <w:sz w:val="20"/>
                <w:szCs w:val="20"/>
              </w:rPr>
            </w:pPr>
          </w:p>
        </w:tc>
      </w:tr>
      <w:tr w:rsidR="000C4FA8" w:rsidTr="0077512F">
        <w:trPr>
          <w:jc w:val="center"/>
        </w:trPr>
        <w:tc>
          <w:tcPr>
            <w:tcW w:w="8494" w:type="dxa"/>
            <w:gridSpan w:val="2"/>
            <w:shd w:val="clear" w:color="auto" w:fill="0F243E"/>
            <w:vAlign w:val="center"/>
          </w:tcPr>
          <w:p w:rsidR="000C4FA8" w:rsidRPr="002E6A59" w:rsidRDefault="000C4FA8" w:rsidP="0077512F">
            <w:pPr>
              <w:rPr>
                <w:rFonts w:ascii="Calibri" w:hAnsi="Calibri" w:cs="Arial"/>
                <w:b/>
                <w:bCs/>
                <w:sz w:val="20"/>
                <w:szCs w:val="20"/>
              </w:rPr>
            </w:pPr>
            <w:r w:rsidRPr="002E6A59">
              <w:rPr>
                <w:rFonts w:ascii="Calibri" w:hAnsi="Calibri" w:cs="Arial"/>
                <w:b/>
                <w:bCs/>
                <w:sz w:val="20"/>
                <w:szCs w:val="20"/>
              </w:rPr>
              <w:t>Informativa sul trattamento dei dati personali</w:t>
            </w:r>
          </w:p>
        </w:tc>
      </w:tr>
    </w:tbl>
    <w:p w:rsidR="000C4FA8" w:rsidRPr="000F495F" w:rsidRDefault="000C4FA8" w:rsidP="000C4FA8">
      <w:pPr>
        <w:spacing w:line="276" w:lineRule="auto"/>
        <w:jc w:val="both"/>
        <w:rPr>
          <w:rFonts w:ascii="Calibri" w:hAnsi="Calibri" w:cs="Arial"/>
          <w:bCs/>
          <w:sz w:val="20"/>
          <w:szCs w:val="20"/>
        </w:rPr>
      </w:pPr>
    </w:p>
    <w:p w:rsidR="000C4FA8" w:rsidRPr="000F495F" w:rsidRDefault="000C4FA8" w:rsidP="000C4FA8">
      <w:pPr>
        <w:spacing w:line="360" w:lineRule="auto"/>
        <w:jc w:val="both"/>
        <w:rPr>
          <w:rFonts w:ascii="Calibri" w:hAnsi="Calibri" w:cs="Arial"/>
          <w:bCs/>
          <w:sz w:val="20"/>
          <w:szCs w:val="20"/>
        </w:rPr>
      </w:pPr>
      <w:r w:rsidRPr="000F495F">
        <w:rPr>
          <w:rFonts w:ascii="Calibri" w:hAnsi="Calibri" w:cs="Arial"/>
          <w:bCs/>
          <w:sz w:val="20"/>
          <w:szCs w:val="20"/>
        </w:rPr>
        <w:t>Ai sensi dell'art. 13 del Regolamento europeo 2016/679</w:t>
      </w:r>
      <w:r w:rsidRPr="000F495F">
        <w:rPr>
          <w:rFonts w:ascii="Calibri" w:eastAsia="Calibri" w:hAnsi="Calibri"/>
          <w:bCs/>
          <w:sz w:val="22"/>
          <w:szCs w:val="22"/>
          <w:lang w:eastAsia="en-US"/>
        </w:rPr>
        <w:t xml:space="preserve"> </w:t>
      </w:r>
      <w:r w:rsidRPr="000F495F">
        <w:rPr>
          <w:rFonts w:ascii="Calibri" w:hAnsi="Calibri" w:cs="Arial"/>
          <w:bCs/>
          <w:sz w:val="20"/>
          <w:szCs w:val="20"/>
        </w:rPr>
        <w:t xml:space="preserve">relativo alla protezione delle persone fisiche con riguardo al trattamento dei dati personali (nel seguito anche </w:t>
      </w:r>
      <w:r w:rsidRPr="000F495F">
        <w:rPr>
          <w:rFonts w:ascii="Calibri" w:hAnsi="Calibri" w:cs="Arial"/>
          <w:bCs/>
          <w:i/>
          <w:sz w:val="20"/>
          <w:szCs w:val="20"/>
        </w:rPr>
        <w:t>“Regolamento UE”</w:t>
      </w:r>
      <w:r w:rsidRPr="000F495F">
        <w:rPr>
          <w:rFonts w:ascii="Calibri" w:hAnsi="Calibri" w:cs="Arial"/>
          <w:bCs/>
          <w:sz w:val="20"/>
          <w:szCs w:val="20"/>
        </w:rPr>
        <w:t xml:space="preserve">), Vi informiamo che </w:t>
      </w:r>
      <w:r w:rsidRPr="000F495F">
        <w:rPr>
          <w:rFonts w:ascii="Calibri" w:hAnsi="Calibri" w:cs="Arial"/>
          <w:bCs/>
          <w:sz w:val="20"/>
          <w:szCs w:val="20"/>
        </w:rPr>
        <w:lastRenderedPageBreak/>
        <w:t>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0C4FA8" w:rsidRPr="000F495F" w:rsidRDefault="000C4FA8" w:rsidP="000C4FA8">
      <w:pPr>
        <w:spacing w:line="360" w:lineRule="auto"/>
        <w:jc w:val="both"/>
        <w:rPr>
          <w:rFonts w:ascii="Calibri" w:hAnsi="Calibri" w:cs="Arial"/>
          <w:bCs/>
          <w:sz w:val="20"/>
          <w:szCs w:val="20"/>
        </w:rPr>
      </w:pPr>
      <w:r w:rsidRPr="000F495F">
        <w:rPr>
          <w:rFonts w:ascii="Calibri" w:hAnsi="Calibri" w:cs="Arial"/>
          <w:bCs/>
          <w:sz w:val="20"/>
          <w:szCs w:val="20"/>
        </w:rPr>
        <w:t xml:space="preserve">Il trattamento dei Dati per la predetta finalità, improntato alla massima riservatezza e sicurezza nel rispetto della normativa nazionale e comunitaria vigente in materia di protezione dei dati personali, avrà luogo con modalità sia informatiche, sia cartacee. </w:t>
      </w:r>
    </w:p>
    <w:p w:rsidR="000C4FA8" w:rsidRPr="000F495F" w:rsidRDefault="000C4FA8" w:rsidP="000C4FA8">
      <w:pPr>
        <w:spacing w:line="360" w:lineRule="auto"/>
        <w:jc w:val="both"/>
        <w:rPr>
          <w:rFonts w:ascii="Calibri" w:hAnsi="Calibri" w:cs="Arial"/>
          <w:bCs/>
          <w:sz w:val="20"/>
          <w:szCs w:val="20"/>
        </w:rPr>
      </w:pPr>
      <w:r w:rsidRPr="000F495F">
        <w:rPr>
          <w:rFonts w:ascii="Calibri" w:hAnsi="Calibri" w:cs="Arial"/>
          <w:bCs/>
          <w:sz w:val="20"/>
          <w:szCs w:val="20"/>
        </w:rPr>
        <w:t>Il conferimento di Dati alla Consip S.p.A. è facoltativo; l'eventuale rifiuto di fornire gli stessi comporta l'impossibilità di acquisire, da parte Vostra, le informazioni per una più compiuta conoscenza del mercato</w:t>
      </w:r>
      <w:r w:rsidRPr="000F495F" w:rsidDel="00834F93">
        <w:rPr>
          <w:rFonts w:ascii="Calibri" w:hAnsi="Calibri" w:cs="Arial"/>
          <w:bCs/>
          <w:sz w:val="20"/>
          <w:szCs w:val="20"/>
        </w:rPr>
        <w:t xml:space="preserve"> </w:t>
      </w:r>
      <w:r w:rsidRPr="000F495F">
        <w:rPr>
          <w:rFonts w:ascii="Calibri" w:hAnsi="Calibri" w:cs="Arial"/>
          <w:bCs/>
          <w:sz w:val="20"/>
          <w:szCs w:val="20"/>
        </w:rPr>
        <w:t xml:space="preserve">relativamente alla Vostra azienda. </w:t>
      </w:r>
    </w:p>
    <w:p w:rsidR="000C4FA8" w:rsidRPr="000F495F" w:rsidRDefault="000C4FA8" w:rsidP="000C4FA8">
      <w:pPr>
        <w:spacing w:line="360" w:lineRule="auto"/>
        <w:jc w:val="both"/>
        <w:rPr>
          <w:rFonts w:ascii="Calibri" w:hAnsi="Calibri" w:cs="Arial"/>
          <w:bCs/>
          <w:sz w:val="20"/>
          <w:szCs w:val="20"/>
        </w:rPr>
      </w:pPr>
    </w:p>
    <w:p w:rsidR="000C4FA8" w:rsidRPr="000F495F" w:rsidRDefault="000C4FA8" w:rsidP="000C4FA8">
      <w:pPr>
        <w:spacing w:line="360" w:lineRule="auto"/>
        <w:jc w:val="both"/>
        <w:rPr>
          <w:rFonts w:ascii="Calibri" w:hAnsi="Calibri" w:cs="Arial"/>
          <w:bCs/>
          <w:sz w:val="20"/>
          <w:szCs w:val="20"/>
        </w:rPr>
      </w:pPr>
      <w:r w:rsidRPr="000F495F">
        <w:rPr>
          <w:rFonts w:ascii="Calibri" w:hAnsi="Calibr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0C4FA8" w:rsidRPr="000F495F" w:rsidRDefault="000C4FA8" w:rsidP="000C4FA8">
      <w:pPr>
        <w:spacing w:line="360" w:lineRule="auto"/>
        <w:jc w:val="both"/>
        <w:rPr>
          <w:rFonts w:ascii="Calibri" w:hAnsi="Calibri" w:cs="Arial"/>
          <w:bCs/>
          <w:sz w:val="20"/>
          <w:szCs w:val="20"/>
          <w:u w:val="single"/>
        </w:rPr>
      </w:pPr>
      <w:r w:rsidRPr="000F495F">
        <w:rPr>
          <w:rFonts w:ascii="Calibri" w:hAnsi="Calibr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0F495F">
        <w:rPr>
          <w:rFonts w:ascii="Calibri" w:hAnsi="Calibri" w:cs="Arial"/>
          <w:bCs/>
          <w:i/>
          <w:sz w:val="20"/>
          <w:szCs w:val="20"/>
        </w:rPr>
        <w:t>iii)</w:t>
      </w:r>
      <w:r w:rsidRPr="000F495F">
        <w:rPr>
          <w:rFonts w:ascii="Calibri" w:hAnsi="Calibri" w:cs="Arial"/>
          <w:bCs/>
          <w:sz w:val="20"/>
          <w:szCs w:val="20"/>
        </w:rPr>
        <w:t xml:space="preserve"> il diritto di chiedere, e nel caso ottenere, la rettifica e, ove possibile, la cancellazione o, ancora, la limitazione del trattamento e, infine, può opporsi, per motivi legittimi, al loro trattamento; </w:t>
      </w:r>
      <w:r w:rsidRPr="000F495F">
        <w:rPr>
          <w:rFonts w:ascii="Calibri" w:hAnsi="Calibri" w:cs="Arial"/>
          <w:bCs/>
          <w:i/>
          <w:sz w:val="20"/>
          <w:szCs w:val="20"/>
        </w:rPr>
        <w:t>iv)</w:t>
      </w:r>
      <w:r w:rsidRPr="000F495F">
        <w:rPr>
          <w:rFonts w:ascii="Calibri" w:hAnsi="Calibri" w:cs="Arial"/>
          <w:bCs/>
          <w:sz w:val="20"/>
          <w:szCs w:val="20"/>
        </w:rPr>
        <w:t xml:space="preserve"> il diritto alla portabilità dei dati che sarà applicabile nei limiti di cui all’art. 20 del regolamento UE. </w:t>
      </w:r>
    </w:p>
    <w:p w:rsidR="000C4FA8" w:rsidRPr="000F495F" w:rsidRDefault="000C4FA8" w:rsidP="000C4FA8">
      <w:pPr>
        <w:spacing w:line="360" w:lineRule="auto"/>
        <w:jc w:val="both"/>
        <w:rPr>
          <w:rFonts w:ascii="Calibri" w:hAnsi="Calibri" w:cs="Arial"/>
          <w:bCs/>
          <w:sz w:val="20"/>
          <w:szCs w:val="20"/>
        </w:rPr>
      </w:pPr>
      <w:r w:rsidRPr="000F495F">
        <w:rPr>
          <w:rFonts w:ascii="Calibri" w:hAnsi="Calibri" w:cs="Arial"/>
          <w:bCs/>
          <w:sz w:val="20"/>
          <w:szCs w:val="20"/>
        </w:rPr>
        <w:t xml:space="preserve">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 </w:t>
      </w:r>
    </w:p>
    <w:p w:rsidR="000C4FA8" w:rsidRPr="000F495F" w:rsidRDefault="000C4FA8" w:rsidP="000C4FA8">
      <w:pPr>
        <w:spacing w:line="360" w:lineRule="auto"/>
        <w:jc w:val="both"/>
        <w:rPr>
          <w:rFonts w:ascii="Calibri" w:hAnsi="Calibri" w:cs="Arial"/>
          <w:bCs/>
          <w:sz w:val="20"/>
          <w:szCs w:val="20"/>
        </w:rPr>
      </w:pPr>
      <w:r w:rsidRPr="000F495F">
        <w:rPr>
          <w:rFonts w:ascii="Calibri" w:hAnsi="Calibri" w:cs="Arial"/>
          <w:bCs/>
          <w:sz w:val="20"/>
          <w:szCs w:val="20"/>
        </w:rPr>
        <w:t>L’invio a Consip S.p.A. del Documento di Consultazione del mercato implica il consenso al trattamento dei Dati personali forniti.</w:t>
      </w:r>
    </w:p>
    <w:p w:rsidR="00946998" w:rsidRPr="00E91314" w:rsidRDefault="00132242" w:rsidP="00A42830">
      <w:pPr>
        <w:spacing w:line="360" w:lineRule="auto"/>
        <w:jc w:val="both"/>
        <w:rPr>
          <w:rFonts w:ascii="Calibri" w:hAnsi="Calibri" w:cs="Arial"/>
          <w:sz w:val="20"/>
          <w:szCs w:val="20"/>
        </w:rPr>
      </w:pPr>
      <w:r w:rsidRPr="00E91314">
        <w:rPr>
          <w:rFonts w:ascii="Calibri" w:hAnsi="Calibri" w:cs="Arial"/>
          <w:sz w:val="20"/>
          <w:szCs w:val="20"/>
        </w:rPr>
        <w:t>Titolare del trattamento dei dati è Consip S.p.A., con sede in Roma, Via Isonzo 19 D/E</w:t>
      </w:r>
      <w:r w:rsidR="00173652" w:rsidRPr="00E91314">
        <w:rPr>
          <w:rFonts w:ascii="Calibri" w:hAnsi="Calibri" w:cs="Arial"/>
          <w:sz w:val="20"/>
          <w:szCs w:val="20"/>
        </w:rPr>
        <w:t>. Le richieste</w:t>
      </w:r>
      <w:r w:rsidRPr="00E91314">
        <w:rPr>
          <w:rFonts w:ascii="Calibri" w:hAnsi="Calibri" w:cs="Arial"/>
          <w:sz w:val="20"/>
          <w:szCs w:val="20"/>
        </w:rPr>
        <w:t xml:space="preserve"> per l’esercizio dei diritti riconosciuti dall'art. 7 del D.Lgs. 30 giugno 2003, n. 196, qui sotto integralmente riportato</w:t>
      </w:r>
      <w:r w:rsidR="00955ACD" w:rsidRPr="00E91314">
        <w:rPr>
          <w:rFonts w:ascii="Calibri" w:hAnsi="Calibri" w:cs="Arial"/>
          <w:sz w:val="20"/>
          <w:szCs w:val="20"/>
        </w:rPr>
        <w:t>,</w:t>
      </w:r>
      <w:r w:rsidRPr="00E91314">
        <w:rPr>
          <w:rFonts w:ascii="Calibri" w:hAnsi="Calibri" w:cs="Arial"/>
          <w:sz w:val="20"/>
          <w:szCs w:val="20"/>
        </w:rPr>
        <w:t xml:space="preserve"> potranno essere avanzate anche al seguente indirizzo di posta elettronica</w:t>
      </w:r>
      <w:r w:rsidR="00955ACD" w:rsidRPr="00E91314">
        <w:rPr>
          <w:rFonts w:ascii="Calibri" w:hAnsi="Calibri" w:cs="Arial"/>
          <w:sz w:val="20"/>
          <w:szCs w:val="20"/>
        </w:rPr>
        <w:t xml:space="preserve"> </w:t>
      </w:r>
      <w:hyperlink r:id="rId9" w:history="1">
        <w:r w:rsidR="00946998" w:rsidRPr="00E91314">
          <w:rPr>
            <w:rStyle w:val="Collegamentoipertestuale"/>
            <w:rFonts w:ascii="Calibri" w:hAnsi="Calibri" w:cs="Arial"/>
            <w:sz w:val="20"/>
            <w:szCs w:val="20"/>
          </w:rPr>
          <w:t>esercizio.diritti.privacy@consip.it</w:t>
        </w:r>
      </w:hyperlink>
      <w:r w:rsidR="00946998" w:rsidRPr="00E91314">
        <w:rPr>
          <w:rFonts w:ascii="Calibri" w:hAnsi="Calibri" w:cs="Arial"/>
          <w:sz w:val="20"/>
          <w:szCs w:val="20"/>
        </w:rPr>
        <w:t>.</w:t>
      </w:r>
    </w:p>
    <w:p w:rsidR="00132242" w:rsidRPr="00E91314" w:rsidRDefault="00132242" w:rsidP="00A42830">
      <w:pPr>
        <w:pStyle w:val="Titolo1"/>
        <w:numPr>
          <w:ilvl w:val="0"/>
          <w:numId w:val="0"/>
        </w:numPr>
        <w:spacing w:line="360" w:lineRule="auto"/>
        <w:rPr>
          <w:rFonts w:ascii="Calibri" w:hAnsi="Calibri"/>
          <w:sz w:val="20"/>
          <w:szCs w:val="20"/>
        </w:rPr>
      </w:pPr>
      <w:r w:rsidRPr="00E91314">
        <w:rPr>
          <w:rFonts w:ascii="Calibri" w:hAnsi="Calibri"/>
          <w:sz w:val="20"/>
          <w:szCs w:val="20"/>
        </w:rPr>
        <w:lastRenderedPageBreak/>
        <w:t>Breve descrizione dell’iniziativa</w:t>
      </w:r>
    </w:p>
    <w:p w:rsidR="006E4823" w:rsidRDefault="006E4823" w:rsidP="006E4823">
      <w:pPr>
        <w:spacing w:line="360" w:lineRule="auto"/>
        <w:jc w:val="both"/>
        <w:rPr>
          <w:rFonts w:ascii="Calibri" w:hAnsi="Calibri" w:cs="Arial"/>
          <w:sz w:val="20"/>
          <w:lang w:eastAsia="x-none"/>
        </w:rPr>
      </w:pPr>
      <w:r>
        <w:rPr>
          <w:rFonts w:ascii="Calibri" w:hAnsi="Calibri" w:cs="Arial"/>
          <w:sz w:val="20"/>
          <w:lang w:eastAsia="x-none"/>
        </w:rPr>
        <w:t xml:space="preserve">L’obiettivo della presente iniziativa è di assicurare </w:t>
      </w:r>
      <w:r w:rsidRPr="006E4823">
        <w:rPr>
          <w:rFonts w:ascii="Calibri" w:hAnsi="Calibri" w:cs="Arial"/>
          <w:sz w:val="20"/>
          <w:lang w:eastAsia="x-none"/>
        </w:rPr>
        <w:t>il funzionamento dell</w:t>
      </w:r>
      <w:r>
        <w:rPr>
          <w:rFonts w:ascii="Calibri" w:hAnsi="Calibri" w:cs="Arial"/>
          <w:sz w:val="20"/>
          <w:lang w:eastAsia="x-none"/>
        </w:rPr>
        <w:t xml:space="preserve">e apparecchiature </w:t>
      </w:r>
      <w:r w:rsidR="007E0BB8">
        <w:rPr>
          <w:rFonts w:ascii="Calibri" w:hAnsi="Calibri" w:cs="Arial"/>
          <w:sz w:val="20"/>
          <w:lang w:eastAsia="x-none"/>
        </w:rPr>
        <w:t xml:space="preserve">hardware </w:t>
      </w:r>
      <w:r w:rsidR="007E0BB8" w:rsidRPr="006E4823">
        <w:rPr>
          <w:rFonts w:ascii="Calibri" w:hAnsi="Calibri" w:cs="Arial"/>
          <w:sz w:val="20"/>
          <w:lang w:eastAsia="x-none"/>
        </w:rPr>
        <w:t>non più in garanzi</w:t>
      </w:r>
      <w:r w:rsidR="007E0BB8">
        <w:rPr>
          <w:rFonts w:ascii="Calibri" w:hAnsi="Calibri" w:cs="Arial"/>
          <w:sz w:val="20"/>
          <w:lang w:eastAsia="x-none"/>
        </w:rPr>
        <w:t>a utilizzate</w:t>
      </w:r>
      <w:r w:rsidRPr="006E4823">
        <w:rPr>
          <w:rFonts w:ascii="Calibri" w:hAnsi="Calibri" w:cs="Arial"/>
          <w:sz w:val="20"/>
          <w:lang w:eastAsia="x-none"/>
        </w:rPr>
        <w:t xml:space="preserve"> negli uffici centrali e periferici </w:t>
      </w:r>
      <w:r w:rsidR="007E0BB8">
        <w:rPr>
          <w:rFonts w:ascii="Calibri" w:hAnsi="Calibri" w:cs="Arial"/>
          <w:sz w:val="20"/>
          <w:lang w:eastAsia="x-none"/>
        </w:rPr>
        <w:t>dislocati</w:t>
      </w:r>
      <w:r>
        <w:rPr>
          <w:rFonts w:ascii="Calibri" w:hAnsi="Calibri" w:cs="Arial"/>
          <w:sz w:val="20"/>
          <w:lang w:eastAsia="x-none"/>
        </w:rPr>
        <w:t xml:space="preserve"> in tutto il territorio nazionale</w:t>
      </w:r>
      <w:r w:rsidR="007E0BB8">
        <w:rPr>
          <w:rFonts w:ascii="Calibri" w:hAnsi="Calibri" w:cs="Arial"/>
          <w:sz w:val="20"/>
          <w:lang w:eastAsia="x-none"/>
        </w:rPr>
        <w:t>,</w:t>
      </w:r>
      <w:r>
        <w:rPr>
          <w:rFonts w:ascii="Calibri" w:hAnsi="Calibri" w:cs="Arial"/>
          <w:sz w:val="20"/>
          <w:lang w:eastAsia="x-none"/>
        </w:rPr>
        <w:t xml:space="preserve"> </w:t>
      </w:r>
      <w:r w:rsidR="007E0BB8">
        <w:rPr>
          <w:rFonts w:ascii="Calibri" w:hAnsi="Calibri" w:cs="Arial"/>
          <w:sz w:val="20"/>
          <w:lang w:eastAsia="x-none"/>
        </w:rPr>
        <w:t>che</w:t>
      </w:r>
      <w:r>
        <w:rPr>
          <w:rFonts w:ascii="Calibri" w:hAnsi="Calibri" w:cs="Arial"/>
          <w:sz w:val="20"/>
          <w:lang w:eastAsia="x-none"/>
        </w:rPr>
        <w:t xml:space="preserve"> afferiscono alle strutture organizzative </w:t>
      </w:r>
      <w:r w:rsidRPr="006E4823">
        <w:rPr>
          <w:rFonts w:ascii="Calibri" w:hAnsi="Calibri" w:cs="Arial"/>
          <w:sz w:val="20"/>
          <w:lang w:eastAsia="x-none"/>
        </w:rPr>
        <w:t>degli Uffici periferici RGS-MEF e del  Sistema Informativo della Fiscalità:  Dipartimento delle finanze; Agenzia del Demanio; Agenzia delle Dogane e dei Monopoli; Agenzia delle Entrate e del Territorio;</w:t>
      </w:r>
      <w:r>
        <w:rPr>
          <w:rFonts w:ascii="Calibri" w:hAnsi="Calibri" w:cs="Arial"/>
          <w:sz w:val="20"/>
          <w:lang w:eastAsia="x-none"/>
        </w:rPr>
        <w:t xml:space="preserve"> </w:t>
      </w:r>
      <w:r w:rsidRPr="006E4823">
        <w:rPr>
          <w:rFonts w:ascii="Calibri" w:hAnsi="Calibri" w:cs="Arial"/>
          <w:sz w:val="20"/>
          <w:lang w:eastAsia="x-none"/>
        </w:rPr>
        <w:t>Uffici di diretta collaborazione del ministro</w:t>
      </w:r>
      <w:r>
        <w:rPr>
          <w:rFonts w:ascii="Calibri" w:hAnsi="Calibri" w:cs="Arial"/>
          <w:sz w:val="20"/>
          <w:lang w:eastAsia="x-none"/>
        </w:rPr>
        <w:t>; Corte dei Conti;</w:t>
      </w:r>
      <w:r w:rsidRPr="006E4823">
        <w:rPr>
          <w:rFonts w:ascii="Calibri" w:hAnsi="Calibri" w:cs="Arial"/>
          <w:sz w:val="20"/>
          <w:lang w:eastAsia="x-none"/>
        </w:rPr>
        <w:t xml:space="preserve"> SOGEI</w:t>
      </w:r>
      <w:r>
        <w:rPr>
          <w:rFonts w:ascii="Calibri" w:hAnsi="Calibri" w:cs="Arial"/>
          <w:sz w:val="20"/>
          <w:lang w:eastAsia="x-none"/>
        </w:rPr>
        <w:t>.</w:t>
      </w:r>
      <w:r w:rsidRPr="006E4823">
        <w:rPr>
          <w:rFonts w:ascii="Calibri" w:hAnsi="Calibri" w:cs="Arial"/>
          <w:sz w:val="20"/>
          <w:lang w:eastAsia="x-none"/>
        </w:rPr>
        <w:t xml:space="preserve"> </w:t>
      </w:r>
    </w:p>
    <w:p w:rsidR="006E4823" w:rsidRDefault="006E4823" w:rsidP="00864B15">
      <w:pPr>
        <w:spacing w:line="360" w:lineRule="auto"/>
        <w:rPr>
          <w:rFonts w:ascii="Calibri" w:hAnsi="Calibri" w:cs="Arial"/>
          <w:sz w:val="20"/>
          <w:lang w:eastAsia="x-none"/>
        </w:rPr>
      </w:pPr>
      <w:r>
        <w:rPr>
          <w:rFonts w:ascii="Calibri" w:hAnsi="Calibri" w:cs="Arial"/>
          <w:sz w:val="20"/>
          <w:lang w:eastAsia="x-none"/>
        </w:rPr>
        <w:t xml:space="preserve">Il parco macchine composto da </w:t>
      </w:r>
      <w:proofErr w:type="spellStart"/>
      <w:r>
        <w:rPr>
          <w:rFonts w:ascii="Calibri" w:hAnsi="Calibri" w:cs="Arial"/>
          <w:sz w:val="20"/>
          <w:lang w:eastAsia="x-none"/>
        </w:rPr>
        <w:t>ca</w:t>
      </w:r>
      <w:proofErr w:type="spellEnd"/>
      <w:r w:rsidR="007E0BB8">
        <w:rPr>
          <w:rFonts w:ascii="Calibri" w:hAnsi="Calibri" w:cs="Arial"/>
          <w:sz w:val="20"/>
          <w:lang w:eastAsia="x-none"/>
        </w:rPr>
        <w:t>.</w:t>
      </w:r>
      <w:r>
        <w:rPr>
          <w:rFonts w:ascii="Calibri" w:hAnsi="Calibri" w:cs="Arial"/>
          <w:sz w:val="20"/>
          <w:lang w:eastAsia="x-none"/>
        </w:rPr>
        <w:t xml:space="preserve"> </w:t>
      </w:r>
      <w:r w:rsidR="007E0BB8">
        <w:rPr>
          <w:rFonts w:ascii="Calibri" w:hAnsi="Calibri" w:cs="Arial"/>
          <w:sz w:val="20"/>
          <w:lang w:eastAsia="x-none"/>
        </w:rPr>
        <w:t>105.000</w:t>
      </w:r>
      <w:r>
        <w:rPr>
          <w:rFonts w:ascii="Calibri" w:hAnsi="Calibri" w:cs="Arial"/>
          <w:sz w:val="20"/>
          <w:lang w:eastAsia="x-none"/>
        </w:rPr>
        <w:t xml:space="preserve"> apparecchiature risulta distribuito geograficamente:</w:t>
      </w:r>
    </w:p>
    <w:p w:rsidR="006E4823" w:rsidRDefault="006E4823" w:rsidP="006E4823">
      <w:pPr>
        <w:pStyle w:val="Paragrafoelenco"/>
        <w:numPr>
          <w:ilvl w:val="0"/>
          <w:numId w:val="24"/>
        </w:numPr>
        <w:spacing w:line="360" w:lineRule="auto"/>
        <w:rPr>
          <w:rFonts w:ascii="Calibri" w:hAnsi="Calibri" w:cs="Arial"/>
          <w:sz w:val="20"/>
          <w:lang w:eastAsia="x-none"/>
        </w:rPr>
      </w:pPr>
      <w:r>
        <w:rPr>
          <w:rFonts w:ascii="Calibri" w:hAnsi="Calibri" w:cs="Arial"/>
          <w:sz w:val="20"/>
          <w:lang w:eastAsia="x-none"/>
        </w:rPr>
        <w:t>Nord: 33%;</w:t>
      </w:r>
    </w:p>
    <w:p w:rsidR="006E4823" w:rsidRDefault="006E4823" w:rsidP="006E4823">
      <w:pPr>
        <w:pStyle w:val="Paragrafoelenco"/>
        <w:numPr>
          <w:ilvl w:val="0"/>
          <w:numId w:val="24"/>
        </w:numPr>
        <w:spacing w:line="360" w:lineRule="auto"/>
        <w:rPr>
          <w:rFonts w:ascii="Calibri" w:hAnsi="Calibri" w:cs="Arial"/>
          <w:sz w:val="20"/>
          <w:lang w:eastAsia="x-none"/>
        </w:rPr>
      </w:pPr>
      <w:r>
        <w:rPr>
          <w:rFonts w:ascii="Calibri" w:hAnsi="Calibri" w:cs="Arial"/>
          <w:sz w:val="20"/>
          <w:lang w:eastAsia="x-none"/>
        </w:rPr>
        <w:t>Centro: 41%;</w:t>
      </w:r>
    </w:p>
    <w:p w:rsidR="006E4823" w:rsidRDefault="006E4823" w:rsidP="006E4823">
      <w:pPr>
        <w:pStyle w:val="Paragrafoelenco"/>
        <w:numPr>
          <w:ilvl w:val="0"/>
          <w:numId w:val="24"/>
        </w:numPr>
        <w:spacing w:line="360" w:lineRule="auto"/>
        <w:rPr>
          <w:rFonts w:ascii="Calibri" w:hAnsi="Calibri" w:cs="Arial"/>
          <w:sz w:val="20"/>
          <w:lang w:eastAsia="x-none"/>
        </w:rPr>
      </w:pPr>
      <w:r>
        <w:rPr>
          <w:rFonts w:ascii="Calibri" w:hAnsi="Calibri" w:cs="Arial"/>
          <w:sz w:val="20"/>
          <w:lang w:eastAsia="x-none"/>
        </w:rPr>
        <w:t>Sud e isole: 26%</w:t>
      </w:r>
    </w:p>
    <w:p w:rsidR="006E4823" w:rsidRDefault="006E4823" w:rsidP="006E4823">
      <w:pPr>
        <w:spacing w:line="360" w:lineRule="auto"/>
        <w:rPr>
          <w:rFonts w:ascii="Calibri" w:hAnsi="Calibri" w:cs="Arial"/>
          <w:sz w:val="20"/>
          <w:lang w:eastAsia="x-none"/>
        </w:rPr>
      </w:pPr>
      <w:r>
        <w:rPr>
          <w:rFonts w:ascii="Calibri" w:hAnsi="Calibri" w:cs="Arial"/>
          <w:sz w:val="20"/>
          <w:lang w:eastAsia="x-none"/>
        </w:rPr>
        <w:t>I servizi richiesti comprendono tra gli altri:</w:t>
      </w:r>
    </w:p>
    <w:p w:rsidR="006E4823" w:rsidRDefault="006E4823" w:rsidP="006E4823">
      <w:pPr>
        <w:pStyle w:val="Paragrafoelenco"/>
        <w:numPr>
          <w:ilvl w:val="0"/>
          <w:numId w:val="25"/>
        </w:numPr>
        <w:spacing w:line="360" w:lineRule="auto"/>
        <w:rPr>
          <w:rFonts w:ascii="Calibri" w:hAnsi="Calibri" w:cs="Arial"/>
          <w:sz w:val="20"/>
          <w:lang w:eastAsia="x-none"/>
        </w:rPr>
      </w:pPr>
      <w:r>
        <w:rPr>
          <w:rFonts w:ascii="Calibri" w:hAnsi="Calibri" w:cs="Arial"/>
          <w:sz w:val="20"/>
          <w:lang w:eastAsia="x-none"/>
        </w:rPr>
        <w:t>Servizi di manutenzione ordinaria, erogati in maniera continuativa che devono garantire il mantenimento della piena funzionalità delle apparecchiature;</w:t>
      </w:r>
    </w:p>
    <w:p w:rsidR="006E4823" w:rsidRDefault="006E4823" w:rsidP="006E4823">
      <w:pPr>
        <w:pStyle w:val="Paragrafoelenco"/>
        <w:numPr>
          <w:ilvl w:val="0"/>
          <w:numId w:val="25"/>
        </w:numPr>
        <w:spacing w:line="360" w:lineRule="auto"/>
        <w:rPr>
          <w:rFonts w:ascii="Calibri" w:hAnsi="Calibri" w:cs="Arial"/>
          <w:sz w:val="20"/>
          <w:lang w:eastAsia="x-none"/>
        </w:rPr>
      </w:pPr>
      <w:r>
        <w:rPr>
          <w:rFonts w:ascii="Calibri" w:hAnsi="Calibri" w:cs="Arial"/>
          <w:sz w:val="20"/>
          <w:lang w:eastAsia="x-none"/>
        </w:rPr>
        <w:t>Servizi di manutenzione straordinaria, erogati su “chiamata”, volti al ripristino di apparecchiature che hanno riportato malfunzionamenti dovuti ad eventi straordinari;</w:t>
      </w:r>
    </w:p>
    <w:p w:rsidR="00C7309A" w:rsidRDefault="00C7309A" w:rsidP="006E4823">
      <w:pPr>
        <w:pStyle w:val="Paragrafoelenco"/>
        <w:numPr>
          <w:ilvl w:val="0"/>
          <w:numId w:val="25"/>
        </w:numPr>
        <w:spacing w:line="360" w:lineRule="auto"/>
        <w:rPr>
          <w:rFonts w:ascii="Calibri" w:hAnsi="Calibri" w:cs="Arial"/>
          <w:sz w:val="20"/>
          <w:lang w:eastAsia="x-none"/>
        </w:rPr>
      </w:pPr>
      <w:r>
        <w:rPr>
          <w:rFonts w:ascii="Calibri" w:hAnsi="Calibri" w:cs="Arial"/>
          <w:sz w:val="20"/>
          <w:lang w:eastAsia="x-none"/>
        </w:rPr>
        <w:t>Servizi supplementari, quali, ad esempio, installazione, disinstallazione, riconfigurazione di apparecchiature, manutenzione preventiva, pulizia e sanificazione di apparecchiature;</w:t>
      </w:r>
    </w:p>
    <w:p w:rsidR="00C7309A" w:rsidRDefault="00C7309A" w:rsidP="006E4823">
      <w:pPr>
        <w:pStyle w:val="Paragrafoelenco"/>
        <w:numPr>
          <w:ilvl w:val="0"/>
          <w:numId w:val="25"/>
        </w:numPr>
        <w:spacing w:line="360" w:lineRule="auto"/>
        <w:rPr>
          <w:rFonts w:ascii="Calibri" w:hAnsi="Calibri" w:cs="Arial"/>
          <w:sz w:val="20"/>
          <w:lang w:eastAsia="x-none"/>
        </w:rPr>
      </w:pPr>
      <w:r>
        <w:rPr>
          <w:rFonts w:ascii="Calibri" w:hAnsi="Calibri" w:cs="Arial"/>
          <w:sz w:val="20"/>
          <w:lang w:eastAsia="x-none"/>
        </w:rPr>
        <w:t>Servizi di spostamento di apparecchiature;</w:t>
      </w:r>
    </w:p>
    <w:p w:rsidR="006E4823" w:rsidRPr="006E4823" w:rsidRDefault="00C7309A" w:rsidP="006E4823">
      <w:pPr>
        <w:pStyle w:val="Paragrafoelenco"/>
        <w:numPr>
          <w:ilvl w:val="0"/>
          <w:numId w:val="25"/>
        </w:numPr>
        <w:spacing w:line="360" w:lineRule="auto"/>
        <w:rPr>
          <w:rFonts w:ascii="Calibri" w:hAnsi="Calibri" w:cs="Arial"/>
          <w:sz w:val="20"/>
          <w:lang w:eastAsia="x-none"/>
        </w:rPr>
      </w:pPr>
      <w:r>
        <w:rPr>
          <w:rFonts w:ascii="Calibri" w:hAnsi="Calibri" w:cs="Arial"/>
          <w:sz w:val="20"/>
          <w:lang w:eastAsia="x-none"/>
        </w:rPr>
        <w:t>Aggiornamenti e riconfigurazioni software;</w:t>
      </w:r>
      <w:r w:rsidR="006E4823">
        <w:rPr>
          <w:rFonts w:ascii="Calibri" w:hAnsi="Calibri" w:cs="Arial"/>
          <w:sz w:val="20"/>
          <w:lang w:eastAsia="x-none"/>
        </w:rPr>
        <w:t xml:space="preserve"> </w:t>
      </w:r>
    </w:p>
    <w:p w:rsidR="002F5C75" w:rsidRPr="00E91314" w:rsidRDefault="002F5C75" w:rsidP="00864B15">
      <w:pPr>
        <w:autoSpaceDE w:val="0"/>
        <w:autoSpaceDN w:val="0"/>
        <w:adjustRightInd w:val="0"/>
        <w:spacing w:line="360" w:lineRule="auto"/>
        <w:rPr>
          <w:rFonts w:ascii="Calibri" w:hAnsi="Calibri" w:cs="Arial"/>
          <w:color w:val="000000"/>
          <w:sz w:val="20"/>
          <w:szCs w:val="20"/>
        </w:rPr>
      </w:pPr>
    </w:p>
    <w:p w:rsidR="009135AE" w:rsidRPr="00E91314" w:rsidRDefault="009135AE" w:rsidP="002C1EF3">
      <w:pPr>
        <w:spacing w:line="360" w:lineRule="auto"/>
        <w:jc w:val="both"/>
        <w:rPr>
          <w:rFonts w:ascii="Calibri" w:hAnsi="Calibri" w:cs="Arial"/>
          <w:b/>
          <w:sz w:val="20"/>
          <w:szCs w:val="20"/>
        </w:rPr>
      </w:pPr>
      <w:r w:rsidRPr="00E91314">
        <w:rPr>
          <w:rFonts w:ascii="Calibri" w:hAnsi="Calibri" w:cs="Arial"/>
          <w:b/>
          <w:sz w:val="20"/>
          <w:szCs w:val="20"/>
        </w:rPr>
        <w:t>Informativa della Stazione appaltante</w:t>
      </w:r>
    </w:p>
    <w:p w:rsidR="002C1EF3" w:rsidRPr="00E91314" w:rsidRDefault="002C1EF3" w:rsidP="002C1EF3">
      <w:pPr>
        <w:spacing w:line="360" w:lineRule="auto"/>
        <w:jc w:val="both"/>
        <w:rPr>
          <w:rFonts w:ascii="Calibri" w:hAnsi="Calibri" w:cs="Arial"/>
          <w:sz w:val="20"/>
          <w:szCs w:val="20"/>
        </w:rPr>
      </w:pPr>
      <w:r w:rsidRPr="00E91314">
        <w:rPr>
          <w:rFonts w:ascii="Calibri" w:hAnsi="Calibri" w:cs="Arial"/>
          <w:sz w:val="20"/>
          <w:szCs w:val="20"/>
        </w:rPr>
        <w:t>Si fa presente che Consip si riserva la facoltà, ove si ritenesse opportuno per ragioni di efficienza operativa, di selezionare, anche mediante sorteggio, un campione di imprese, tra tutte quelle che, rispondendo alla consultazione, abbiano fornito elementi di riscontro positivi rispetto agli obiettivi dell’analisi di mercato, ai fini di un ulteriore approfondimento.</w:t>
      </w:r>
    </w:p>
    <w:p w:rsidR="00D05B18" w:rsidRPr="00E91314" w:rsidRDefault="00D05B18" w:rsidP="00D05B18">
      <w:pPr>
        <w:spacing w:line="360" w:lineRule="auto"/>
        <w:rPr>
          <w:rFonts w:ascii="Calibri" w:hAnsi="Calibri"/>
          <w:sz w:val="20"/>
          <w:szCs w:val="20"/>
        </w:rPr>
      </w:pPr>
    </w:p>
    <w:p w:rsidR="00D05B18" w:rsidRPr="00E91314" w:rsidRDefault="009135AE" w:rsidP="00D05B18">
      <w:pPr>
        <w:pStyle w:val="Titolo1"/>
        <w:numPr>
          <w:ilvl w:val="0"/>
          <w:numId w:val="0"/>
        </w:numPr>
        <w:spacing w:line="360" w:lineRule="auto"/>
        <w:jc w:val="center"/>
        <w:rPr>
          <w:rFonts w:ascii="Calibri" w:hAnsi="Calibri"/>
          <w:sz w:val="20"/>
          <w:szCs w:val="20"/>
        </w:rPr>
      </w:pPr>
      <w:r w:rsidRPr="00E91314">
        <w:rPr>
          <w:rFonts w:ascii="Calibri" w:hAnsi="Calibri"/>
          <w:sz w:val="20"/>
          <w:szCs w:val="20"/>
        </w:rPr>
        <w:br w:type="page"/>
      </w:r>
      <w:r w:rsidR="00D05B18" w:rsidRPr="00E91314">
        <w:rPr>
          <w:rFonts w:ascii="Calibri" w:hAnsi="Calibri"/>
          <w:sz w:val="20"/>
          <w:szCs w:val="20"/>
        </w:rPr>
        <w:lastRenderedPageBreak/>
        <w:t>DOMANDE</w:t>
      </w:r>
    </w:p>
    <w:p w:rsidR="00D05B18" w:rsidRPr="00E91314" w:rsidRDefault="00D05B18" w:rsidP="00D05B18">
      <w:pPr>
        <w:pStyle w:val="BodyText21"/>
        <w:numPr>
          <w:ilvl w:val="0"/>
          <w:numId w:val="8"/>
        </w:numPr>
        <w:spacing w:line="360" w:lineRule="auto"/>
        <w:ind w:left="0" w:hanging="284"/>
        <w:rPr>
          <w:rFonts w:ascii="Calibri" w:hAnsi="Calibri" w:cs="Calibri"/>
          <w:i/>
          <w:color w:val="000000"/>
          <w:sz w:val="20"/>
          <w:szCs w:val="20"/>
        </w:rPr>
      </w:pPr>
      <w:r w:rsidRPr="00E91314">
        <w:rPr>
          <w:rFonts w:ascii="Calibri" w:hAnsi="Calibri" w:cs="Calibri"/>
          <w:i/>
          <w:color w:val="000000"/>
          <w:sz w:val="20"/>
          <w:szCs w:val="20"/>
        </w:rPr>
        <w:t xml:space="preserve">Si chiede di riportare una breve descrizione dell’azienda (tipologia di azienda, settori di attività, core business, numero di dipendenti, altro…). </w:t>
      </w:r>
    </w:p>
    <w:p w:rsidR="00D05B18" w:rsidRPr="00E91314" w:rsidRDefault="00D05B18" w:rsidP="00D05B18">
      <w:pPr>
        <w:pStyle w:val="Titolo1"/>
        <w:numPr>
          <w:ilvl w:val="0"/>
          <w:numId w:val="0"/>
        </w:numPr>
        <w:spacing w:line="360" w:lineRule="auto"/>
        <w:rPr>
          <w:rFonts w:ascii="Calibri" w:hAnsi="Calibri"/>
          <w:color w:val="000000"/>
          <w:sz w:val="20"/>
          <w:szCs w:val="20"/>
        </w:rPr>
      </w:pPr>
      <w:r w:rsidRPr="00E91314">
        <w:rPr>
          <w:rFonts w:ascii="Calibri" w:hAnsi="Calibri"/>
          <w:color w:val="000000"/>
          <w:sz w:val="20"/>
          <w:szCs w:val="20"/>
        </w:rPr>
        <w:t xml:space="preserve">Risposta: </w:t>
      </w:r>
    </w:p>
    <w:p w:rsidR="00A92D40" w:rsidRDefault="00A92D40" w:rsidP="00A92D40">
      <w:pPr>
        <w:pStyle w:val="BodyText21"/>
        <w:numPr>
          <w:ilvl w:val="0"/>
          <w:numId w:val="9"/>
        </w:numPr>
        <w:spacing w:line="360" w:lineRule="auto"/>
        <w:rPr>
          <w:rFonts w:asciiTheme="minorHAnsi" w:hAnsiTheme="minorHAnsi" w:cs="Arial"/>
          <w:sz w:val="20"/>
          <w:szCs w:val="20"/>
        </w:rPr>
      </w:pPr>
      <w:r>
        <w:rPr>
          <w:rFonts w:asciiTheme="minorHAnsi" w:hAnsiTheme="minorHAnsi" w:cs="Arial"/>
          <w:sz w:val="20"/>
          <w:szCs w:val="20"/>
        </w:rPr>
        <w:t>Casa Produttrice (Brand) di apparati HW</w:t>
      </w:r>
    </w:p>
    <w:p w:rsidR="00A92D40" w:rsidRDefault="00A92D40" w:rsidP="00A92D40">
      <w:pPr>
        <w:pStyle w:val="BodyText21"/>
        <w:numPr>
          <w:ilvl w:val="0"/>
          <w:numId w:val="9"/>
        </w:numPr>
        <w:spacing w:line="360" w:lineRule="auto"/>
        <w:rPr>
          <w:rFonts w:asciiTheme="minorHAnsi" w:hAnsiTheme="minorHAnsi" w:cs="Arial"/>
          <w:sz w:val="20"/>
          <w:szCs w:val="20"/>
        </w:rPr>
      </w:pPr>
      <w:r>
        <w:rPr>
          <w:rFonts w:asciiTheme="minorHAnsi" w:hAnsiTheme="minorHAnsi" w:cs="Arial"/>
          <w:sz w:val="20"/>
          <w:szCs w:val="20"/>
        </w:rPr>
        <w:t>Distributore/manutentore di apparati HW (elencare i Brand gestiti)</w:t>
      </w:r>
    </w:p>
    <w:p w:rsidR="00A92D40" w:rsidRDefault="00A92D40" w:rsidP="00A92D40">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A92D40" w:rsidRDefault="00A92D40" w:rsidP="00A92D40">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A92D40" w:rsidRDefault="00A92D40" w:rsidP="00A92D40">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A92D40" w:rsidRDefault="00A92D40" w:rsidP="00A92D40">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A92D40" w:rsidRDefault="00A92D40" w:rsidP="00A92D40">
      <w:pPr>
        <w:pStyle w:val="BodyText21"/>
        <w:numPr>
          <w:ilvl w:val="0"/>
          <w:numId w:val="9"/>
        </w:numPr>
        <w:spacing w:line="360" w:lineRule="auto"/>
        <w:rPr>
          <w:rFonts w:asciiTheme="minorHAnsi" w:hAnsiTheme="minorHAnsi" w:cs="Arial"/>
          <w:sz w:val="20"/>
          <w:szCs w:val="20"/>
        </w:rPr>
      </w:pPr>
      <w:r>
        <w:rPr>
          <w:rFonts w:asciiTheme="minorHAnsi" w:hAnsiTheme="minorHAnsi" w:cs="Arial"/>
          <w:sz w:val="20"/>
          <w:szCs w:val="20"/>
        </w:rPr>
        <w:t>Rivenditore/manutentore di apparati HW (elencare i Brand gestiti)</w:t>
      </w:r>
    </w:p>
    <w:p w:rsidR="00A92D40" w:rsidRDefault="00A92D40" w:rsidP="00A92D40">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A92D40" w:rsidRDefault="00A92D40" w:rsidP="00A92D40">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A92D40" w:rsidRDefault="00A92D40" w:rsidP="00A92D40">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A92D40" w:rsidRDefault="00A92D40" w:rsidP="00A92D40">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A92D40" w:rsidRDefault="00A92D40" w:rsidP="00A92D40">
      <w:pPr>
        <w:pStyle w:val="BodyText21"/>
        <w:numPr>
          <w:ilvl w:val="0"/>
          <w:numId w:val="9"/>
        </w:numPr>
        <w:spacing w:line="360" w:lineRule="auto"/>
        <w:rPr>
          <w:rFonts w:asciiTheme="minorHAnsi" w:hAnsiTheme="minorHAnsi" w:cs="Arial"/>
          <w:sz w:val="20"/>
          <w:szCs w:val="20"/>
        </w:rPr>
      </w:pPr>
      <w:r>
        <w:rPr>
          <w:rFonts w:asciiTheme="minorHAnsi" w:hAnsiTheme="minorHAnsi" w:cs="Arial"/>
          <w:sz w:val="20"/>
          <w:szCs w:val="20"/>
        </w:rPr>
        <w:t xml:space="preserve">System Integrator/manutentore di apparati HW (elencare i Brand </w:t>
      </w:r>
      <w:r w:rsidRPr="00CB4B6A">
        <w:rPr>
          <w:rFonts w:asciiTheme="minorHAnsi" w:hAnsiTheme="minorHAnsi" w:cs="Arial"/>
          <w:sz w:val="20"/>
          <w:szCs w:val="20"/>
        </w:rPr>
        <w:t>gestiti</w:t>
      </w:r>
      <w:r>
        <w:rPr>
          <w:rFonts w:asciiTheme="minorHAnsi" w:hAnsiTheme="minorHAnsi" w:cs="Arial"/>
          <w:sz w:val="20"/>
          <w:szCs w:val="20"/>
        </w:rPr>
        <w:t>)</w:t>
      </w:r>
    </w:p>
    <w:p w:rsidR="00A92D40" w:rsidRDefault="00A92D40" w:rsidP="00A92D40">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A92D40" w:rsidRDefault="00A92D40" w:rsidP="00A92D40">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A92D40" w:rsidRDefault="00A92D40" w:rsidP="00A92D40">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A92D40" w:rsidRDefault="00A92D40" w:rsidP="00A92D40">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D05B18" w:rsidRPr="00E91314" w:rsidRDefault="00D05B18" w:rsidP="00D05B18">
      <w:pPr>
        <w:spacing w:line="360" w:lineRule="auto"/>
        <w:jc w:val="both"/>
        <w:rPr>
          <w:rFonts w:ascii="Calibri" w:hAnsi="Calibri" w:cs="Arial"/>
          <w:sz w:val="20"/>
          <w:szCs w:val="20"/>
        </w:rPr>
      </w:pPr>
    </w:p>
    <w:p w:rsidR="00A92D40" w:rsidRPr="00A92D40" w:rsidRDefault="00A92D40" w:rsidP="00903084">
      <w:pPr>
        <w:pStyle w:val="BodyText21"/>
        <w:numPr>
          <w:ilvl w:val="0"/>
          <w:numId w:val="8"/>
        </w:numPr>
        <w:spacing w:line="360" w:lineRule="auto"/>
        <w:ind w:left="0"/>
        <w:rPr>
          <w:rFonts w:asciiTheme="minorHAnsi" w:hAnsiTheme="minorHAnsi" w:cs="Arial"/>
          <w:i/>
          <w:sz w:val="20"/>
          <w:szCs w:val="20"/>
        </w:rPr>
      </w:pPr>
      <w:r w:rsidRPr="00A92D40">
        <w:rPr>
          <w:rFonts w:asciiTheme="minorHAnsi" w:hAnsiTheme="minorHAnsi" w:cs="Arial"/>
          <w:i/>
          <w:sz w:val="20"/>
          <w:szCs w:val="20"/>
        </w:rPr>
        <w:t xml:space="preserve">Definire </w:t>
      </w:r>
      <w:r w:rsidRPr="00A92D40">
        <w:rPr>
          <w:rFonts w:ascii="Calibri" w:hAnsi="Calibri" w:cs="Arial"/>
          <w:i/>
          <w:sz w:val="20"/>
          <w:szCs w:val="20"/>
        </w:rPr>
        <w:t xml:space="preserve">e </w:t>
      </w:r>
      <w:r w:rsidR="008A0CA5">
        <w:rPr>
          <w:rFonts w:ascii="Calibri" w:hAnsi="Calibri" w:cs="Arial"/>
          <w:i/>
          <w:sz w:val="20"/>
          <w:szCs w:val="20"/>
        </w:rPr>
        <w:t>classificare</w:t>
      </w:r>
      <w:r w:rsidRPr="00A92D40">
        <w:rPr>
          <w:rFonts w:ascii="Calibri" w:hAnsi="Calibri" w:cs="Arial"/>
          <w:i/>
          <w:sz w:val="20"/>
          <w:szCs w:val="20"/>
        </w:rPr>
        <w:t xml:space="preserve"> la totalità delle </w:t>
      </w:r>
      <w:r w:rsidR="009440D7">
        <w:rPr>
          <w:rFonts w:ascii="Calibri" w:hAnsi="Calibri" w:cs="Arial"/>
          <w:i/>
          <w:sz w:val="20"/>
          <w:szCs w:val="20"/>
        </w:rPr>
        <w:t>apparecchiature</w:t>
      </w:r>
      <w:r w:rsidRPr="00A92D40">
        <w:rPr>
          <w:rFonts w:ascii="Calibri" w:hAnsi="Calibri" w:cs="Arial"/>
          <w:i/>
          <w:sz w:val="20"/>
          <w:szCs w:val="20"/>
        </w:rPr>
        <w:t xml:space="preserve"> manutenute disponibili a portfolio (in termini di </w:t>
      </w:r>
      <w:r w:rsidR="003A0B8F">
        <w:rPr>
          <w:rFonts w:ascii="Calibri" w:hAnsi="Calibri" w:cs="Arial"/>
          <w:i/>
          <w:sz w:val="20"/>
          <w:szCs w:val="20"/>
        </w:rPr>
        <w:t>workstation</w:t>
      </w:r>
      <w:r w:rsidRPr="00A92D40">
        <w:rPr>
          <w:rFonts w:ascii="Calibri" w:hAnsi="Calibri" w:cs="Arial"/>
          <w:i/>
          <w:sz w:val="20"/>
          <w:szCs w:val="20"/>
        </w:rPr>
        <w:t xml:space="preserve">, </w:t>
      </w:r>
      <w:r w:rsidR="003A0B8F">
        <w:rPr>
          <w:rFonts w:ascii="Calibri" w:hAnsi="Calibri" w:cs="Arial"/>
          <w:i/>
          <w:sz w:val="20"/>
          <w:szCs w:val="20"/>
        </w:rPr>
        <w:t xml:space="preserve">server, </w:t>
      </w:r>
      <w:proofErr w:type="spellStart"/>
      <w:r w:rsidR="003A0B8F">
        <w:rPr>
          <w:rFonts w:ascii="Calibri" w:hAnsi="Calibri" w:cs="Arial"/>
          <w:i/>
          <w:sz w:val="20"/>
          <w:szCs w:val="20"/>
        </w:rPr>
        <w:t>storage</w:t>
      </w:r>
      <w:proofErr w:type="spellEnd"/>
      <w:r w:rsidR="003A0B8F">
        <w:rPr>
          <w:rFonts w:ascii="Calibri" w:hAnsi="Calibri" w:cs="Arial"/>
          <w:i/>
          <w:sz w:val="20"/>
          <w:szCs w:val="20"/>
        </w:rPr>
        <w:t>,</w:t>
      </w:r>
      <w:r w:rsidRPr="00A92D40">
        <w:rPr>
          <w:rFonts w:ascii="Calibri" w:hAnsi="Calibri" w:cs="Arial"/>
          <w:i/>
          <w:sz w:val="20"/>
          <w:szCs w:val="20"/>
        </w:rPr>
        <w:t xml:space="preserve"> networking</w:t>
      </w:r>
      <w:r w:rsidR="003A0B8F">
        <w:rPr>
          <w:rFonts w:ascii="Calibri" w:hAnsi="Calibri" w:cs="Arial"/>
          <w:i/>
          <w:sz w:val="20"/>
          <w:szCs w:val="20"/>
        </w:rPr>
        <w:t xml:space="preserve">, </w:t>
      </w:r>
      <w:proofErr w:type="spellStart"/>
      <w:r w:rsidR="003A0B8F">
        <w:rPr>
          <w:rFonts w:ascii="Calibri" w:hAnsi="Calibri" w:cs="Arial"/>
          <w:i/>
          <w:sz w:val="20"/>
          <w:szCs w:val="20"/>
        </w:rPr>
        <w:t>printing</w:t>
      </w:r>
      <w:proofErr w:type="spellEnd"/>
      <w:r w:rsidRPr="00A92D40">
        <w:rPr>
          <w:rFonts w:ascii="Calibri" w:hAnsi="Calibri" w:cs="Arial"/>
          <w:i/>
          <w:sz w:val="20"/>
          <w:szCs w:val="20"/>
        </w:rPr>
        <w:t>):</w:t>
      </w:r>
    </w:p>
    <w:p w:rsidR="00A92D40" w:rsidRPr="00A92D40" w:rsidRDefault="00A92D40" w:rsidP="00A92D40">
      <w:pPr>
        <w:pStyle w:val="Titolo1"/>
        <w:numPr>
          <w:ilvl w:val="0"/>
          <w:numId w:val="0"/>
        </w:numPr>
        <w:rPr>
          <w:rFonts w:asciiTheme="minorHAnsi" w:hAnsiTheme="minorHAnsi"/>
          <w:b w:val="0"/>
          <w:sz w:val="20"/>
        </w:rPr>
      </w:pPr>
      <w:r w:rsidRPr="00A92D40">
        <w:rPr>
          <w:rFonts w:asciiTheme="minorHAnsi" w:hAnsiTheme="minorHAnsi"/>
          <w:sz w:val="20"/>
        </w:rPr>
        <w:t>Risposta:</w:t>
      </w:r>
      <w:r w:rsidRPr="00A92D40">
        <w:rPr>
          <w:rFonts w:asciiTheme="minorHAnsi" w:hAnsiTheme="minorHAnsi" w:cs="Arial"/>
          <w:b w:val="0"/>
          <w:i/>
          <w:color w:val="FF0000"/>
          <w:sz w:val="18"/>
          <w:szCs w:val="22"/>
        </w:rPr>
        <w:t xml:space="preserve"> </w:t>
      </w:r>
    </w:p>
    <w:p w:rsidR="00A92D40" w:rsidRDefault="00A92D40" w:rsidP="00A92D40">
      <w:pPr>
        <w:pStyle w:val="BodyText21"/>
        <w:spacing w:line="360" w:lineRule="auto"/>
        <w:ind w:left="360"/>
        <w:rPr>
          <w:rFonts w:ascii="Calibri" w:hAnsi="Calibri" w:cs="Arial"/>
          <w:sz w:val="20"/>
          <w:szCs w:val="20"/>
        </w:rPr>
      </w:pPr>
      <w:r>
        <w:rPr>
          <w:rFonts w:ascii="Calibri" w:hAnsi="Calibri" w:cs="Arial"/>
          <w:sz w:val="20"/>
          <w:szCs w:val="20"/>
        </w:rPr>
        <w:t xml:space="preserve">Componente </w:t>
      </w:r>
      <w:r w:rsidR="003A0B8F">
        <w:rPr>
          <w:rFonts w:ascii="Calibri" w:hAnsi="Calibri" w:cs="Arial"/>
          <w:sz w:val="20"/>
          <w:szCs w:val="20"/>
        </w:rPr>
        <w:t>Workstation</w:t>
      </w:r>
      <w:r>
        <w:rPr>
          <w:rFonts w:ascii="Calibri" w:hAnsi="Calibri" w:cs="Arial"/>
          <w:sz w:val="20"/>
          <w:szCs w:val="20"/>
        </w:rPr>
        <w:t>:</w:t>
      </w:r>
      <w:r>
        <w:rPr>
          <w:rFonts w:ascii="Calibri" w:hAnsi="Calibri" w:cs="Arial"/>
          <w:sz w:val="20"/>
          <w:szCs w:val="20"/>
        </w:rPr>
        <w:tab/>
        <w:t>__________________________________________________</w:t>
      </w:r>
    </w:p>
    <w:p w:rsidR="00A92D40" w:rsidRDefault="00A92D40" w:rsidP="00A92D40">
      <w:pPr>
        <w:pStyle w:val="BodyText21"/>
        <w:spacing w:line="360" w:lineRule="auto"/>
        <w:ind w:left="2484" w:firstLine="348"/>
        <w:rPr>
          <w:rFonts w:ascii="Calibri" w:hAnsi="Calibri" w:cs="Arial"/>
          <w:sz w:val="20"/>
          <w:szCs w:val="20"/>
        </w:rPr>
      </w:pPr>
      <w:r>
        <w:rPr>
          <w:rFonts w:ascii="Calibri" w:hAnsi="Calibri" w:cs="Arial"/>
          <w:sz w:val="20"/>
          <w:szCs w:val="20"/>
        </w:rPr>
        <w:t>__________________________________________________</w:t>
      </w:r>
    </w:p>
    <w:p w:rsidR="00A92D40" w:rsidRDefault="00A92D40" w:rsidP="00A92D40">
      <w:pPr>
        <w:pStyle w:val="BodyText21"/>
        <w:spacing w:line="360" w:lineRule="auto"/>
        <w:ind w:left="2136" w:firstLine="696"/>
        <w:rPr>
          <w:rFonts w:ascii="Calibri" w:hAnsi="Calibri" w:cs="Arial"/>
          <w:sz w:val="20"/>
          <w:szCs w:val="20"/>
        </w:rPr>
      </w:pPr>
      <w:r>
        <w:rPr>
          <w:rFonts w:ascii="Calibri" w:hAnsi="Calibri" w:cs="Arial"/>
          <w:sz w:val="20"/>
          <w:szCs w:val="20"/>
        </w:rPr>
        <w:t>__________________________________________________</w:t>
      </w:r>
    </w:p>
    <w:p w:rsidR="00A92D40" w:rsidRDefault="00A92D40" w:rsidP="00A92D40">
      <w:pPr>
        <w:pStyle w:val="BodyText21"/>
        <w:spacing w:line="360" w:lineRule="auto"/>
        <w:ind w:left="1068" w:firstLine="348"/>
        <w:rPr>
          <w:rFonts w:ascii="Calibri" w:hAnsi="Calibri" w:cs="Arial"/>
          <w:sz w:val="20"/>
          <w:szCs w:val="20"/>
        </w:rPr>
      </w:pPr>
    </w:p>
    <w:p w:rsidR="00903084" w:rsidRDefault="00903084" w:rsidP="00903084">
      <w:pPr>
        <w:pStyle w:val="BodyText21"/>
        <w:spacing w:line="360" w:lineRule="auto"/>
        <w:ind w:left="360"/>
        <w:rPr>
          <w:rFonts w:ascii="Calibri" w:hAnsi="Calibri" w:cs="Arial"/>
          <w:sz w:val="20"/>
          <w:szCs w:val="20"/>
        </w:rPr>
      </w:pPr>
      <w:r>
        <w:rPr>
          <w:rFonts w:ascii="Calibri" w:hAnsi="Calibri" w:cs="Arial"/>
          <w:sz w:val="20"/>
          <w:szCs w:val="20"/>
        </w:rPr>
        <w:t>Componente Server:</w:t>
      </w:r>
      <w:r>
        <w:rPr>
          <w:rFonts w:ascii="Calibri" w:hAnsi="Calibri" w:cs="Arial"/>
          <w:sz w:val="20"/>
          <w:szCs w:val="20"/>
        </w:rPr>
        <w:tab/>
      </w:r>
      <w:r>
        <w:rPr>
          <w:rFonts w:ascii="Calibri" w:hAnsi="Calibri" w:cs="Arial"/>
          <w:sz w:val="20"/>
          <w:szCs w:val="20"/>
        </w:rPr>
        <w:tab/>
        <w:t>__________________________________________________</w:t>
      </w:r>
    </w:p>
    <w:p w:rsidR="00903084" w:rsidRDefault="00903084" w:rsidP="00903084">
      <w:pPr>
        <w:pStyle w:val="BodyText21"/>
        <w:spacing w:line="360" w:lineRule="auto"/>
        <w:ind w:left="2484" w:firstLine="348"/>
        <w:rPr>
          <w:rFonts w:ascii="Calibri" w:hAnsi="Calibri" w:cs="Arial"/>
          <w:sz w:val="20"/>
          <w:szCs w:val="20"/>
        </w:rPr>
      </w:pPr>
      <w:r>
        <w:rPr>
          <w:rFonts w:ascii="Calibri" w:hAnsi="Calibri" w:cs="Arial"/>
          <w:sz w:val="20"/>
          <w:szCs w:val="20"/>
        </w:rPr>
        <w:t>__________________________________________________</w:t>
      </w:r>
    </w:p>
    <w:p w:rsidR="00903084" w:rsidRDefault="00903084" w:rsidP="00903084">
      <w:pPr>
        <w:pStyle w:val="BodyText21"/>
        <w:spacing w:line="360" w:lineRule="auto"/>
        <w:ind w:left="2136" w:firstLine="696"/>
        <w:rPr>
          <w:rFonts w:ascii="Calibri" w:hAnsi="Calibri" w:cs="Arial"/>
          <w:sz w:val="20"/>
          <w:szCs w:val="20"/>
        </w:rPr>
      </w:pPr>
      <w:r>
        <w:rPr>
          <w:rFonts w:ascii="Calibri" w:hAnsi="Calibri" w:cs="Arial"/>
          <w:sz w:val="20"/>
          <w:szCs w:val="20"/>
        </w:rPr>
        <w:t>__________________________________________________</w:t>
      </w:r>
    </w:p>
    <w:p w:rsidR="00A92D40" w:rsidRDefault="00A92D40" w:rsidP="00A92D40">
      <w:pPr>
        <w:pStyle w:val="BodyText21"/>
        <w:spacing w:line="360" w:lineRule="auto"/>
        <w:ind w:left="1068" w:firstLine="348"/>
        <w:rPr>
          <w:rFonts w:ascii="Calibri" w:hAnsi="Calibri" w:cs="Arial"/>
          <w:sz w:val="20"/>
          <w:szCs w:val="20"/>
        </w:rPr>
      </w:pPr>
    </w:p>
    <w:p w:rsidR="00903084" w:rsidRDefault="00903084" w:rsidP="00903084">
      <w:pPr>
        <w:pStyle w:val="BodyText21"/>
        <w:spacing w:line="360" w:lineRule="auto"/>
        <w:ind w:left="360"/>
        <w:rPr>
          <w:rFonts w:ascii="Calibri" w:hAnsi="Calibri" w:cs="Arial"/>
          <w:sz w:val="20"/>
          <w:szCs w:val="20"/>
        </w:rPr>
      </w:pPr>
      <w:r>
        <w:rPr>
          <w:rFonts w:ascii="Calibri" w:hAnsi="Calibri" w:cs="Arial"/>
          <w:sz w:val="20"/>
          <w:szCs w:val="20"/>
        </w:rPr>
        <w:lastRenderedPageBreak/>
        <w:t>Componente Storage:</w:t>
      </w:r>
      <w:r>
        <w:rPr>
          <w:rFonts w:ascii="Calibri" w:hAnsi="Calibri" w:cs="Arial"/>
          <w:sz w:val="20"/>
          <w:szCs w:val="20"/>
        </w:rPr>
        <w:tab/>
        <w:t>__________________________________________________</w:t>
      </w:r>
    </w:p>
    <w:p w:rsidR="00903084" w:rsidRDefault="00903084" w:rsidP="00903084">
      <w:pPr>
        <w:pStyle w:val="BodyText21"/>
        <w:spacing w:line="360" w:lineRule="auto"/>
        <w:ind w:left="2484" w:firstLine="348"/>
        <w:rPr>
          <w:rFonts w:ascii="Calibri" w:hAnsi="Calibri" w:cs="Arial"/>
          <w:sz w:val="20"/>
          <w:szCs w:val="20"/>
        </w:rPr>
      </w:pPr>
      <w:r>
        <w:rPr>
          <w:rFonts w:ascii="Calibri" w:hAnsi="Calibri" w:cs="Arial"/>
          <w:sz w:val="20"/>
          <w:szCs w:val="20"/>
        </w:rPr>
        <w:t>__________________________________________________</w:t>
      </w:r>
    </w:p>
    <w:p w:rsidR="00903084" w:rsidRDefault="00903084" w:rsidP="00903084">
      <w:pPr>
        <w:pStyle w:val="BodyText21"/>
        <w:spacing w:line="360" w:lineRule="auto"/>
        <w:ind w:left="2136" w:firstLine="696"/>
        <w:rPr>
          <w:rFonts w:ascii="Calibri" w:hAnsi="Calibri" w:cs="Arial"/>
          <w:sz w:val="20"/>
          <w:szCs w:val="20"/>
        </w:rPr>
      </w:pPr>
      <w:r>
        <w:rPr>
          <w:rFonts w:ascii="Calibri" w:hAnsi="Calibri" w:cs="Arial"/>
          <w:sz w:val="20"/>
          <w:szCs w:val="20"/>
        </w:rPr>
        <w:t>__________________________________________________</w:t>
      </w:r>
    </w:p>
    <w:p w:rsidR="00903084" w:rsidRDefault="00903084" w:rsidP="00A92D40">
      <w:pPr>
        <w:pStyle w:val="BodyText21"/>
        <w:spacing w:line="360" w:lineRule="auto"/>
        <w:ind w:left="1068" w:firstLine="348"/>
        <w:rPr>
          <w:rFonts w:ascii="Calibri" w:hAnsi="Calibri" w:cs="Arial"/>
          <w:sz w:val="20"/>
          <w:szCs w:val="20"/>
        </w:rPr>
      </w:pPr>
    </w:p>
    <w:p w:rsidR="00903084" w:rsidRDefault="00903084" w:rsidP="00903084">
      <w:pPr>
        <w:pStyle w:val="BodyText21"/>
        <w:spacing w:line="360" w:lineRule="auto"/>
        <w:ind w:left="360"/>
        <w:rPr>
          <w:rFonts w:ascii="Calibri" w:hAnsi="Calibri" w:cs="Arial"/>
          <w:sz w:val="20"/>
          <w:szCs w:val="20"/>
        </w:rPr>
      </w:pPr>
      <w:r>
        <w:rPr>
          <w:rFonts w:ascii="Calibri" w:hAnsi="Calibri" w:cs="Arial"/>
          <w:sz w:val="20"/>
          <w:szCs w:val="20"/>
        </w:rPr>
        <w:t>Componente Printing:</w:t>
      </w:r>
      <w:r>
        <w:rPr>
          <w:rFonts w:ascii="Calibri" w:hAnsi="Calibri" w:cs="Arial"/>
          <w:sz w:val="20"/>
          <w:szCs w:val="20"/>
        </w:rPr>
        <w:tab/>
        <w:t>__________________________________________________</w:t>
      </w:r>
    </w:p>
    <w:p w:rsidR="00903084" w:rsidRDefault="00903084" w:rsidP="00903084">
      <w:pPr>
        <w:pStyle w:val="BodyText21"/>
        <w:spacing w:line="360" w:lineRule="auto"/>
        <w:ind w:left="2484" w:firstLine="348"/>
        <w:rPr>
          <w:rFonts w:ascii="Calibri" w:hAnsi="Calibri" w:cs="Arial"/>
          <w:sz w:val="20"/>
          <w:szCs w:val="20"/>
        </w:rPr>
      </w:pPr>
      <w:r>
        <w:rPr>
          <w:rFonts w:ascii="Calibri" w:hAnsi="Calibri" w:cs="Arial"/>
          <w:sz w:val="20"/>
          <w:szCs w:val="20"/>
        </w:rPr>
        <w:t>__________________________________________________</w:t>
      </w:r>
    </w:p>
    <w:p w:rsidR="00903084" w:rsidRDefault="00903084" w:rsidP="00903084">
      <w:pPr>
        <w:pStyle w:val="BodyText21"/>
        <w:spacing w:line="360" w:lineRule="auto"/>
        <w:ind w:left="2136" w:firstLine="696"/>
        <w:rPr>
          <w:rFonts w:ascii="Calibri" w:hAnsi="Calibri" w:cs="Arial"/>
          <w:sz w:val="20"/>
          <w:szCs w:val="20"/>
        </w:rPr>
      </w:pPr>
      <w:r>
        <w:rPr>
          <w:rFonts w:ascii="Calibri" w:hAnsi="Calibri" w:cs="Arial"/>
          <w:sz w:val="20"/>
          <w:szCs w:val="20"/>
        </w:rPr>
        <w:t>__________________________________________________</w:t>
      </w:r>
    </w:p>
    <w:p w:rsidR="00903084" w:rsidRDefault="00903084" w:rsidP="00A92D40">
      <w:pPr>
        <w:pStyle w:val="BodyText21"/>
        <w:spacing w:line="360" w:lineRule="auto"/>
        <w:ind w:left="1068" w:firstLine="348"/>
        <w:rPr>
          <w:rFonts w:ascii="Calibri" w:hAnsi="Calibri" w:cs="Arial"/>
          <w:sz w:val="20"/>
          <w:szCs w:val="20"/>
        </w:rPr>
      </w:pPr>
    </w:p>
    <w:p w:rsidR="00A92D40" w:rsidRDefault="00A92D40" w:rsidP="00A92D40">
      <w:pPr>
        <w:pStyle w:val="BodyText21"/>
        <w:spacing w:line="360" w:lineRule="auto"/>
        <w:ind w:left="360"/>
        <w:rPr>
          <w:rFonts w:ascii="Calibri" w:hAnsi="Calibri" w:cs="Arial"/>
          <w:sz w:val="20"/>
          <w:szCs w:val="20"/>
        </w:rPr>
      </w:pPr>
      <w:r>
        <w:rPr>
          <w:rFonts w:ascii="Calibri" w:hAnsi="Calibri" w:cs="Arial"/>
          <w:sz w:val="20"/>
          <w:szCs w:val="20"/>
        </w:rPr>
        <w:t>Componente Networking:</w:t>
      </w:r>
      <w:r>
        <w:rPr>
          <w:rFonts w:ascii="Calibri" w:hAnsi="Calibri" w:cs="Arial"/>
          <w:sz w:val="20"/>
          <w:szCs w:val="20"/>
        </w:rPr>
        <w:tab/>
        <w:t>__________________________________________________</w:t>
      </w:r>
    </w:p>
    <w:p w:rsidR="00A92D40" w:rsidRDefault="00A92D40" w:rsidP="00A92D40">
      <w:pPr>
        <w:pStyle w:val="BodyText21"/>
        <w:spacing w:line="360" w:lineRule="auto"/>
        <w:ind w:left="2484" w:firstLine="348"/>
        <w:rPr>
          <w:rFonts w:ascii="Calibri" w:hAnsi="Calibri" w:cs="Arial"/>
          <w:sz w:val="20"/>
          <w:szCs w:val="20"/>
        </w:rPr>
      </w:pPr>
      <w:r>
        <w:rPr>
          <w:rFonts w:ascii="Calibri" w:hAnsi="Calibri" w:cs="Arial"/>
          <w:sz w:val="20"/>
          <w:szCs w:val="20"/>
        </w:rPr>
        <w:t>__________________________________________________</w:t>
      </w:r>
    </w:p>
    <w:p w:rsidR="00A92D40" w:rsidRDefault="00A92D40" w:rsidP="00A92D40">
      <w:pPr>
        <w:pStyle w:val="BodyText21"/>
        <w:spacing w:line="360" w:lineRule="auto"/>
        <w:ind w:left="2136" w:firstLine="696"/>
        <w:rPr>
          <w:rFonts w:ascii="Calibri" w:hAnsi="Calibri" w:cs="Arial"/>
          <w:sz w:val="20"/>
          <w:szCs w:val="20"/>
        </w:rPr>
      </w:pPr>
      <w:r>
        <w:rPr>
          <w:rFonts w:ascii="Calibri" w:hAnsi="Calibri" w:cs="Arial"/>
          <w:sz w:val="20"/>
          <w:szCs w:val="20"/>
        </w:rPr>
        <w:t>__________________________________________________</w:t>
      </w:r>
    </w:p>
    <w:p w:rsidR="00A92D40" w:rsidRPr="00BE4D6E" w:rsidRDefault="00A92D40" w:rsidP="00A92D40">
      <w:pPr>
        <w:pStyle w:val="BodyText21"/>
        <w:spacing w:line="360" w:lineRule="auto"/>
        <w:ind w:left="360"/>
        <w:rPr>
          <w:rFonts w:asciiTheme="minorHAnsi" w:hAnsiTheme="minorHAnsi" w:cs="Arial"/>
          <w:sz w:val="20"/>
          <w:szCs w:val="20"/>
        </w:rPr>
      </w:pPr>
    </w:p>
    <w:p w:rsidR="00770394" w:rsidRPr="00E91314" w:rsidRDefault="00903084" w:rsidP="00903084">
      <w:pPr>
        <w:pStyle w:val="BodyText21"/>
        <w:numPr>
          <w:ilvl w:val="0"/>
          <w:numId w:val="8"/>
        </w:numPr>
        <w:spacing w:line="360" w:lineRule="auto"/>
        <w:ind w:left="0"/>
        <w:rPr>
          <w:rFonts w:ascii="Calibri" w:hAnsi="Calibri" w:cs="Arial"/>
          <w:i/>
          <w:sz w:val="20"/>
          <w:szCs w:val="20"/>
        </w:rPr>
      </w:pPr>
      <w:r w:rsidRPr="00903084">
        <w:rPr>
          <w:rFonts w:ascii="Calibri" w:hAnsi="Calibri" w:cs="Arial"/>
          <w:i/>
          <w:sz w:val="20"/>
          <w:szCs w:val="20"/>
        </w:rPr>
        <w:t>Si dispone, per gli apparati in portfolio, di un “Supporto Unico”, in grado di intervenire in maniera integrata su tutte le varie componenti HW e SW</w:t>
      </w:r>
      <w:r>
        <w:rPr>
          <w:rFonts w:ascii="Calibri" w:hAnsi="Calibri" w:cs="Arial"/>
          <w:i/>
          <w:sz w:val="20"/>
          <w:szCs w:val="20"/>
        </w:rPr>
        <w:t>?</w:t>
      </w:r>
    </w:p>
    <w:p w:rsidR="00903084" w:rsidRDefault="00903084" w:rsidP="00903084">
      <w:pPr>
        <w:pStyle w:val="BodyText21"/>
        <w:numPr>
          <w:ilvl w:val="0"/>
          <w:numId w:val="9"/>
        </w:numPr>
        <w:spacing w:line="360" w:lineRule="auto"/>
        <w:rPr>
          <w:rFonts w:asciiTheme="minorHAnsi" w:hAnsiTheme="minorHAnsi" w:cs="Arial"/>
          <w:sz w:val="20"/>
          <w:szCs w:val="20"/>
        </w:rPr>
      </w:pPr>
      <w:r>
        <w:rPr>
          <w:rFonts w:asciiTheme="minorHAnsi" w:hAnsiTheme="minorHAnsi" w:cs="Arial"/>
          <w:sz w:val="20"/>
          <w:szCs w:val="20"/>
        </w:rPr>
        <w:t>Si, interviene in completa autonomia su tutte le componenti della soluzione</w:t>
      </w:r>
    </w:p>
    <w:p w:rsidR="00903084" w:rsidRDefault="00903084" w:rsidP="00903084">
      <w:pPr>
        <w:pStyle w:val="BodyText21"/>
        <w:numPr>
          <w:ilvl w:val="0"/>
          <w:numId w:val="9"/>
        </w:numPr>
        <w:spacing w:line="360" w:lineRule="auto"/>
        <w:rPr>
          <w:rFonts w:asciiTheme="minorHAnsi" w:hAnsiTheme="minorHAnsi" w:cs="Arial"/>
          <w:sz w:val="20"/>
          <w:szCs w:val="20"/>
        </w:rPr>
      </w:pPr>
      <w:r>
        <w:rPr>
          <w:rFonts w:asciiTheme="minorHAnsi" w:hAnsiTheme="minorHAnsi" w:cs="Arial"/>
          <w:sz w:val="20"/>
          <w:szCs w:val="20"/>
        </w:rPr>
        <w:t>Si, interviene sul componente stesso, ricorrendo anche a strutture esterne per attività specifiche</w:t>
      </w:r>
    </w:p>
    <w:p w:rsidR="00770394" w:rsidRDefault="00770394" w:rsidP="00770394">
      <w:pPr>
        <w:spacing w:line="360" w:lineRule="auto"/>
        <w:jc w:val="both"/>
        <w:rPr>
          <w:rFonts w:ascii="Calibri" w:hAnsi="Calibri"/>
          <w:sz w:val="20"/>
          <w:szCs w:val="20"/>
        </w:rPr>
      </w:pPr>
    </w:p>
    <w:p w:rsidR="00943AB5" w:rsidRPr="00E91314" w:rsidRDefault="00943AB5" w:rsidP="00770394">
      <w:pPr>
        <w:spacing w:line="360" w:lineRule="auto"/>
        <w:jc w:val="both"/>
        <w:rPr>
          <w:rFonts w:ascii="Calibri" w:hAnsi="Calibri"/>
          <w:sz w:val="20"/>
          <w:szCs w:val="20"/>
        </w:rPr>
      </w:pPr>
    </w:p>
    <w:p w:rsidR="00D05B18" w:rsidRPr="00E91314" w:rsidRDefault="00903084" w:rsidP="00903084">
      <w:pPr>
        <w:pStyle w:val="BodyText21"/>
        <w:numPr>
          <w:ilvl w:val="0"/>
          <w:numId w:val="8"/>
        </w:numPr>
        <w:spacing w:line="360" w:lineRule="auto"/>
        <w:ind w:left="0"/>
        <w:rPr>
          <w:rFonts w:ascii="Calibri" w:hAnsi="Calibri" w:cs="Arial"/>
          <w:i/>
          <w:sz w:val="20"/>
          <w:szCs w:val="20"/>
        </w:rPr>
      </w:pPr>
      <w:r w:rsidRPr="00903084">
        <w:rPr>
          <w:rFonts w:ascii="Calibri" w:hAnsi="Calibri" w:cs="Arial"/>
          <w:i/>
          <w:sz w:val="20"/>
          <w:szCs w:val="20"/>
        </w:rPr>
        <w:t>Si possiede, per l’intero servizio di manutenzione HW, di documentazione e certificazione specifica (per es. certificati ISO 9001), al fine di assicurare la gestione dell’intero ciclo di vita del sistema attraverso precisi standard, processi di configurazione e di manutenzione</w:t>
      </w:r>
      <w:r>
        <w:rPr>
          <w:rFonts w:ascii="Calibri" w:hAnsi="Calibri" w:cs="Arial"/>
          <w:i/>
          <w:sz w:val="20"/>
          <w:szCs w:val="20"/>
        </w:rPr>
        <w:t>?</w:t>
      </w:r>
    </w:p>
    <w:p w:rsidR="00903084" w:rsidRDefault="00903084" w:rsidP="00903084">
      <w:pPr>
        <w:pStyle w:val="BodyText21"/>
        <w:numPr>
          <w:ilvl w:val="0"/>
          <w:numId w:val="26"/>
        </w:numPr>
        <w:spacing w:line="360" w:lineRule="auto"/>
        <w:rPr>
          <w:rFonts w:asciiTheme="minorHAnsi" w:hAnsiTheme="minorHAnsi" w:cs="Arial"/>
          <w:sz w:val="20"/>
          <w:szCs w:val="20"/>
        </w:rPr>
      </w:pPr>
      <w:r>
        <w:rPr>
          <w:rFonts w:asciiTheme="minorHAnsi" w:hAnsiTheme="minorHAnsi" w:cs="Arial"/>
          <w:sz w:val="20"/>
          <w:szCs w:val="20"/>
        </w:rPr>
        <w:t>Si (referenziare gli estremi della certificazione)</w:t>
      </w:r>
    </w:p>
    <w:p w:rsidR="00903084" w:rsidRDefault="00903084" w:rsidP="00903084">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w:t>
      </w:r>
    </w:p>
    <w:p w:rsidR="00903084" w:rsidRDefault="00903084" w:rsidP="00903084">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w:t>
      </w:r>
    </w:p>
    <w:p w:rsidR="00903084" w:rsidRDefault="00903084" w:rsidP="00903084">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w:t>
      </w:r>
    </w:p>
    <w:p w:rsidR="00903084" w:rsidRDefault="00903084" w:rsidP="00903084">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w:t>
      </w:r>
    </w:p>
    <w:p w:rsidR="00903084" w:rsidRDefault="00903084" w:rsidP="00903084">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_______________________________________________________________</w:t>
      </w:r>
    </w:p>
    <w:p w:rsidR="00D05B18" w:rsidRDefault="00903084" w:rsidP="00903084">
      <w:pPr>
        <w:spacing w:line="360" w:lineRule="auto"/>
        <w:ind w:left="732" w:firstLine="348"/>
        <w:jc w:val="both"/>
        <w:rPr>
          <w:rFonts w:asciiTheme="minorHAnsi" w:hAnsiTheme="minorHAnsi" w:cs="Arial"/>
          <w:sz w:val="20"/>
          <w:szCs w:val="20"/>
        </w:rPr>
      </w:pPr>
      <w:r>
        <w:rPr>
          <w:rFonts w:asciiTheme="minorHAnsi" w:hAnsiTheme="minorHAnsi" w:cs="Arial"/>
          <w:sz w:val="20"/>
          <w:szCs w:val="20"/>
        </w:rPr>
        <w:t>_______________________________________________________________</w:t>
      </w:r>
    </w:p>
    <w:p w:rsidR="00903084" w:rsidRDefault="00903084" w:rsidP="00903084">
      <w:pPr>
        <w:spacing w:line="360" w:lineRule="auto"/>
        <w:ind w:left="732" w:firstLine="348"/>
        <w:jc w:val="both"/>
        <w:rPr>
          <w:rFonts w:ascii="Calibri" w:hAnsi="Calibri" w:cs="Arial"/>
          <w:sz w:val="20"/>
          <w:szCs w:val="20"/>
        </w:rPr>
      </w:pPr>
    </w:p>
    <w:p w:rsidR="00903084" w:rsidRDefault="00903084" w:rsidP="00903084">
      <w:pPr>
        <w:spacing w:line="360" w:lineRule="auto"/>
        <w:ind w:left="732" w:firstLine="348"/>
        <w:jc w:val="both"/>
        <w:rPr>
          <w:rFonts w:ascii="Calibri" w:hAnsi="Calibri" w:cs="Arial"/>
          <w:sz w:val="20"/>
          <w:szCs w:val="20"/>
        </w:rPr>
      </w:pPr>
    </w:p>
    <w:p w:rsidR="00903084" w:rsidRDefault="00903084" w:rsidP="00903084">
      <w:pPr>
        <w:spacing w:line="360" w:lineRule="auto"/>
        <w:ind w:left="732" w:firstLine="348"/>
        <w:jc w:val="both"/>
        <w:rPr>
          <w:rFonts w:ascii="Calibri" w:hAnsi="Calibri" w:cs="Arial"/>
          <w:sz w:val="20"/>
          <w:szCs w:val="20"/>
        </w:rPr>
      </w:pPr>
    </w:p>
    <w:p w:rsidR="00903084" w:rsidRDefault="00903084" w:rsidP="00903084">
      <w:pPr>
        <w:spacing w:line="360" w:lineRule="auto"/>
        <w:ind w:left="732" w:firstLine="348"/>
        <w:jc w:val="both"/>
        <w:rPr>
          <w:rFonts w:ascii="Calibri" w:hAnsi="Calibri" w:cs="Arial"/>
          <w:sz w:val="20"/>
          <w:szCs w:val="20"/>
        </w:rPr>
      </w:pPr>
    </w:p>
    <w:p w:rsidR="00903084" w:rsidRPr="00E91314" w:rsidRDefault="00903084" w:rsidP="00903084">
      <w:pPr>
        <w:spacing w:line="360" w:lineRule="auto"/>
        <w:ind w:left="732" w:firstLine="348"/>
        <w:jc w:val="both"/>
        <w:rPr>
          <w:rFonts w:ascii="Calibri" w:hAnsi="Calibri" w:cs="Arial"/>
          <w:sz w:val="20"/>
          <w:szCs w:val="20"/>
        </w:rPr>
      </w:pPr>
    </w:p>
    <w:p w:rsidR="00D05B18" w:rsidRPr="00E91314" w:rsidRDefault="00D05B18" w:rsidP="00D05B18">
      <w:pPr>
        <w:pStyle w:val="BodyText21"/>
        <w:numPr>
          <w:ilvl w:val="0"/>
          <w:numId w:val="8"/>
        </w:numPr>
        <w:spacing w:line="360" w:lineRule="auto"/>
        <w:ind w:left="0" w:hanging="284"/>
        <w:rPr>
          <w:rFonts w:ascii="Calibri" w:hAnsi="Calibri" w:cs="Arial"/>
          <w:i/>
          <w:sz w:val="20"/>
          <w:szCs w:val="20"/>
        </w:rPr>
      </w:pPr>
      <w:r w:rsidRPr="00E91314">
        <w:rPr>
          <w:rFonts w:ascii="Calibri" w:hAnsi="Calibri" w:cs="Arial"/>
          <w:i/>
          <w:sz w:val="20"/>
          <w:szCs w:val="20"/>
        </w:rPr>
        <w:lastRenderedPageBreak/>
        <w:t xml:space="preserve">In relazione a quanto compreso nell’oggetto dell’iniziativa, </w:t>
      </w:r>
      <w:r w:rsidR="00903084">
        <w:rPr>
          <w:rFonts w:ascii="Calibri" w:hAnsi="Calibri" w:cs="Arial"/>
          <w:i/>
          <w:sz w:val="20"/>
          <w:szCs w:val="20"/>
        </w:rPr>
        <w:t>definire il fatturato medio per gli ultimi 3 anni</w:t>
      </w:r>
      <w:r w:rsidRPr="00E91314">
        <w:rPr>
          <w:rFonts w:ascii="Calibri" w:hAnsi="Calibri" w:cs="Arial"/>
          <w:i/>
          <w:sz w:val="20"/>
          <w:szCs w:val="20"/>
        </w:rPr>
        <w:t xml:space="preserve"> </w:t>
      </w:r>
    </w:p>
    <w:p w:rsidR="00D05B18" w:rsidRPr="00E91314" w:rsidRDefault="00D05B18" w:rsidP="00D05B18">
      <w:pPr>
        <w:pStyle w:val="Titolo1"/>
        <w:numPr>
          <w:ilvl w:val="0"/>
          <w:numId w:val="0"/>
        </w:numPr>
        <w:spacing w:line="360" w:lineRule="auto"/>
        <w:rPr>
          <w:rFonts w:ascii="Calibri" w:hAnsi="Calibri"/>
          <w:sz w:val="20"/>
          <w:szCs w:val="20"/>
        </w:rPr>
      </w:pPr>
      <w:r w:rsidRPr="00E91314">
        <w:rPr>
          <w:rFonts w:ascii="Calibri" w:hAnsi="Calibri"/>
          <w:sz w:val="20"/>
          <w:szCs w:val="20"/>
        </w:rPr>
        <w:t>Risposta:</w:t>
      </w:r>
    </w:p>
    <w:p w:rsidR="00D05B18" w:rsidRPr="00E91314" w:rsidRDefault="00D05B18" w:rsidP="00D05B18">
      <w:pPr>
        <w:spacing w:line="360" w:lineRule="auto"/>
        <w:jc w:val="both"/>
        <w:rPr>
          <w:rFonts w:ascii="Calibri" w:hAnsi="Calibri" w:cs="Arial"/>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095E" w:rsidRPr="00E91314">
        <w:rPr>
          <w:rFonts w:ascii="Calibri" w:hAnsi="Calibri"/>
          <w:sz w:val="20"/>
          <w:szCs w:val="20"/>
        </w:rPr>
        <w:t>____________</w:t>
      </w:r>
    </w:p>
    <w:p w:rsidR="00D05B18" w:rsidRPr="00E91314" w:rsidRDefault="00D05B18" w:rsidP="00D05B18">
      <w:pPr>
        <w:jc w:val="both"/>
        <w:rPr>
          <w:rFonts w:ascii="Calibri" w:hAnsi="Calibri"/>
          <w:sz w:val="20"/>
          <w:szCs w:val="20"/>
        </w:rPr>
      </w:pPr>
    </w:p>
    <w:p w:rsidR="00D05B18" w:rsidRDefault="00903084" w:rsidP="00903084">
      <w:pPr>
        <w:pStyle w:val="BodyText21"/>
        <w:numPr>
          <w:ilvl w:val="0"/>
          <w:numId w:val="8"/>
        </w:numPr>
        <w:spacing w:line="360" w:lineRule="auto"/>
        <w:ind w:left="0"/>
        <w:rPr>
          <w:rFonts w:ascii="Calibri" w:hAnsi="Calibri" w:cs="Arial"/>
          <w:i/>
          <w:sz w:val="20"/>
          <w:szCs w:val="20"/>
        </w:rPr>
      </w:pPr>
      <w:r w:rsidRPr="00903084">
        <w:rPr>
          <w:rFonts w:ascii="Calibri" w:hAnsi="Calibri" w:cs="Arial"/>
          <w:i/>
          <w:sz w:val="20"/>
          <w:szCs w:val="20"/>
        </w:rPr>
        <w:t>Indicare le condizioni economiche mediamente praticate per il tipo di fornitura in questione (es. dimensionamento economico di massima, in funzione del volume economico dei fabbisogni rappresentati), con specifico dettaglio sui servizi di manutenzione dei singoli prodotti (</w:t>
      </w:r>
      <w:r>
        <w:rPr>
          <w:rFonts w:ascii="Calibri" w:hAnsi="Calibri" w:cs="Arial"/>
          <w:i/>
          <w:sz w:val="20"/>
          <w:szCs w:val="20"/>
        </w:rPr>
        <w:t>Workstation</w:t>
      </w:r>
      <w:r w:rsidRPr="00903084">
        <w:rPr>
          <w:rFonts w:ascii="Calibri" w:hAnsi="Calibri" w:cs="Arial"/>
          <w:i/>
          <w:sz w:val="20"/>
          <w:szCs w:val="20"/>
        </w:rPr>
        <w:t>, Computing, Storage, Networking</w:t>
      </w:r>
      <w:r>
        <w:rPr>
          <w:rFonts w:ascii="Calibri" w:hAnsi="Calibri" w:cs="Arial"/>
          <w:i/>
          <w:sz w:val="20"/>
          <w:szCs w:val="20"/>
        </w:rPr>
        <w:t xml:space="preserve">, </w:t>
      </w:r>
      <w:proofErr w:type="spellStart"/>
      <w:r>
        <w:rPr>
          <w:rFonts w:ascii="Calibri" w:hAnsi="Calibri" w:cs="Arial"/>
          <w:i/>
          <w:sz w:val="20"/>
          <w:szCs w:val="20"/>
        </w:rPr>
        <w:t>printing</w:t>
      </w:r>
      <w:proofErr w:type="spellEnd"/>
      <w:r>
        <w:rPr>
          <w:rFonts w:ascii="Calibri" w:hAnsi="Calibri" w:cs="Arial"/>
          <w:i/>
          <w:sz w:val="20"/>
          <w:szCs w:val="20"/>
        </w:rPr>
        <w:t>)</w:t>
      </w:r>
    </w:p>
    <w:p w:rsidR="00943AB5" w:rsidRPr="00E91314" w:rsidRDefault="00943AB5" w:rsidP="00943AB5">
      <w:pPr>
        <w:pStyle w:val="BodyText21"/>
        <w:spacing w:line="360" w:lineRule="auto"/>
        <w:rPr>
          <w:rFonts w:ascii="Calibri" w:hAnsi="Calibri" w:cs="Arial"/>
          <w:i/>
          <w:sz w:val="20"/>
          <w:szCs w:val="20"/>
        </w:rPr>
      </w:pPr>
    </w:p>
    <w:p w:rsidR="00D05B18" w:rsidRPr="00E91314" w:rsidRDefault="00D05B18" w:rsidP="00D05B18">
      <w:pPr>
        <w:pStyle w:val="Titolo1"/>
        <w:numPr>
          <w:ilvl w:val="0"/>
          <w:numId w:val="0"/>
        </w:numPr>
        <w:rPr>
          <w:rFonts w:ascii="Calibri" w:hAnsi="Calibri"/>
          <w:sz w:val="20"/>
          <w:szCs w:val="20"/>
        </w:rPr>
      </w:pPr>
      <w:r w:rsidRPr="00E91314">
        <w:rPr>
          <w:rFonts w:ascii="Calibri" w:hAnsi="Calibri"/>
          <w:sz w:val="20"/>
          <w:szCs w:val="20"/>
        </w:rPr>
        <w:t>Risposta:</w:t>
      </w:r>
    </w:p>
    <w:p w:rsidR="00D05B18" w:rsidRPr="00E91314" w:rsidRDefault="00D05B18" w:rsidP="00D05B18">
      <w:pPr>
        <w:pStyle w:val="BodyText21"/>
        <w:spacing w:line="360" w:lineRule="auto"/>
        <w:rPr>
          <w:rFonts w:ascii="Calibri" w:hAnsi="Calibri"/>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834" w:rsidRPr="00E91314" w:rsidRDefault="00546834" w:rsidP="00903084">
      <w:pPr>
        <w:pStyle w:val="BodyText21"/>
        <w:spacing w:line="360" w:lineRule="auto"/>
        <w:rPr>
          <w:rFonts w:ascii="Calibri" w:hAnsi="Calibri" w:cs="Arial"/>
          <w:i/>
          <w:sz w:val="20"/>
          <w:szCs w:val="20"/>
        </w:rPr>
      </w:pPr>
    </w:p>
    <w:p w:rsidR="00710D50" w:rsidRDefault="00710D50" w:rsidP="00C6489E">
      <w:pPr>
        <w:pStyle w:val="BodyText21"/>
        <w:numPr>
          <w:ilvl w:val="0"/>
          <w:numId w:val="8"/>
        </w:numPr>
        <w:spacing w:line="360" w:lineRule="auto"/>
        <w:ind w:left="0" w:hanging="284"/>
        <w:rPr>
          <w:rFonts w:ascii="Calibri" w:hAnsi="Calibri" w:cs="Arial"/>
          <w:i/>
          <w:sz w:val="20"/>
          <w:szCs w:val="20"/>
        </w:rPr>
      </w:pPr>
      <w:r>
        <w:rPr>
          <w:rFonts w:ascii="Calibri" w:hAnsi="Calibri" w:cs="Arial"/>
          <w:i/>
          <w:sz w:val="20"/>
          <w:szCs w:val="20"/>
        </w:rPr>
        <w:t xml:space="preserve">Si chiede di indicare le partnership di servizi di manutenzione attivi con i principali brand di mercato (Es. Cisco, HP, IBM, Fujitsu, Epson, Lexmark, Apple, Samsung, Toshiba, Acer, </w:t>
      </w:r>
      <w:proofErr w:type="spellStart"/>
      <w:r>
        <w:rPr>
          <w:rFonts w:ascii="Calibri" w:hAnsi="Calibri" w:cs="Arial"/>
          <w:i/>
          <w:sz w:val="20"/>
          <w:szCs w:val="20"/>
        </w:rPr>
        <w:t>Lenovo</w:t>
      </w:r>
      <w:proofErr w:type="spellEnd"/>
      <w:r>
        <w:rPr>
          <w:rFonts w:ascii="Calibri" w:hAnsi="Calibri" w:cs="Arial"/>
          <w:i/>
          <w:sz w:val="20"/>
          <w:szCs w:val="20"/>
        </w:rPr>
        <w:t xml:space="preserve">, Canon, Asus, Brother, </w:t>
      </w:r>
      <w:proofErr w:type="spellStart"/>
      <w:r>
        <w:rPr>
          <w:rFonts w:ascii="Calibri" w:hAnsi="Calibri" w:cs="Arial"/>
          <w:i/>
          <w:sz w:val="20"/>
          <w:szCs w:val="20"/>
        </w:rPr>
        <w:t>etc</w:t>
      </w:r>
      <w:proofErr w:type="spellEnd"/>
      <w:r>
        <w:rPr>
          <w:rFonts w:ascii="Calibri" w:hAnsi="Calibri" w:cs="Arial"/>
          <w:i/>
          <w:sz w:val="20"/>
          <w:szCs w:val="20"/>
        </w:rPr>
        <w:t>) e le modalità di erogazione dei servizi di manutenzione.</w:t>
      </w:r>
    </w:p>
    <w:p w:rsidR="00710D50" w:rsidRPr="00E91314" w:rsidRDefault="00710D50" w:rsidP="00710D50">
      <w:pPr>
        <w:pStyle w:val="Titolo1"/>
        <w:numPr>
          <w:ilvl w:val="0"/>
          <w:numId w:val="0"/>
        </w:numPr>
        <w:spacing w:line="360" w:lineRule="auto"/>
        <w:rPr>
          <w:rFonts w:ascii="Calibri" w:hAnsi="Calibri"/>
          <w:sz w:val="20"/>
          <w:szCs w:val="20"/>
        </w:rPr>
      </w:pPr>
      <w:r w:rsidRPr="00E91314">
        <w:rPr>
          <w:rFonts w:ascii="Calibri" w:hAnsi="Calibri"/>
          <w:sz w:val="20"/>
          <w:szCs w:val="20"/>
        </w:rPr>
        <w:t>Risposta:</w:t>
      </w:r>
    </w:p>
    <w:p w:rsidR="00710D50" w:rsidRPr="00E91314" w:rsidRDefault="00710D50" w:rsidP="00710D50">
      <w:pPr>
        <w:jc w:val="both"/>
        <w:rPr>
          <w:rFonts w:ascii="Calibri" w:hAnsi="Calibri"/>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10D50" w:rsidRDefault="00710D50" w:rsidP="00710D50">
      <w:pPr>
        <w:pStyle w:val="BodyText21"/>
        <w:spacing w:line="360" w:lineRule="auto"/>
        <w:ind w:left="-284"/>
        <w:rPr>
          <w:rFonts w:ascii="Calibri" w:hAnsi="Calibri"/>
          <w:sz w:val="20"/>
          <w:szCs w:val="20"/>
        </w:rPr>
      </w:pPr>
    </w:p>
    <w:p w:rsidR="00710D50" w:rsidRDefault="00710D50" w:rsidP="00710D50">
      <w:pPr>
        <w:pStyle w:val="BodyText21"/>
        <w:numPr>
          <w:ilvl w:val="0"/>
          <w:numId w:val="8"/>
        </w:numPr>
        <w:spacing w:line="360" w:lineRule="auto"/>
        <w:ind w:left="0" w:hanging="284"/>
        <w:rPr>
          <w:rFonts w:ascii="Calibri" w:hAnsi="Calibri" w:cs="Arial"/>
          <w:i/>
          <w:sz w:val="20"/>
          <w:szCs w:val="20"/>
        </w:rPr>
      </w:pPr>
      <w:r>
        <w:rPr>
          <w:rFonts w:ascii="Calibri" w:hAnsi="Calibri" w:cs="Arial"/>
          <w:i/>
          <w:sz w:val="20"/>
          <w:szCs w:val="20"/>
        </w:rPr>
        <w:t xml:space="preserve">Si chiede di indicare le modalità di gestione di manutenzione HW per brand per i quali non è disponibile una partnership. </w:t>
      </w:r>
    </w:p>
    <w:p w:rsidR="00710D50" w:rsidRPr="00E91314" w:rsidRDefault="00710D50" w:rsidP="00710D50">
      <w:pPr>
        <w:pStyle w:val="Titolo1"/>
        <w:numPr>
          <w:ilvl w:val="0"/>
          <w:numId w:val="0"/>
        </w:numPr>
        <w:spacing w:line="360" w:lineRule="auto"/>
        <w:rPr>
          <w:rFonts w:ascii="Calibri" w:hAnsi="Calibri"/>
          <w:sz w:val="20"/>
          <w:szCs w:val="20"/>
        </w:rPr>
      </w:pPr>
      <w:r w:rsidRPr="00E91314">
        <w:rPr>
          <w:rFonts w:ascii="Calibri" w:hAnsi="Calibri"/>
          <w:sz w:val="20"/>
          <w:szCs w:val="20"/>
        </w:rPr>
        <w:t>Risposta:</w:t>
      </w:r>
    </w:p>
    <w:p w:rsidR="00710D50" w:rsidRPr="00E91314" w:rsidRDefault="00710D50" w:rsidP="00710D50">
      <w:pPr>
        <w:jc w:val="both"/>
        <w:rPr>
          <w:rFonts w:ascii="Calibri" w:hAnsi="Calibri"/>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10D50" w:rsidRDefault="00710D50" w:rsidP="00710D50">
      <w:pPr>
        <w:pStyle w:val="BodyText21"/>
        <w:spacing w:line="360" w:lineRule="auto"/>
        <w:rPr>
          <w:rFonts w:ascii="Calibri" w:hAnsi="Calibri" w:cs="Arial"/>
          <w:i/>
          <w:sz w:val="20"/>
          <w:szCs w:val="20"/>
        </w:rPr>
      </w:pPr>
    </w:p>
    <w:p w:rsidR="00C6489E" w:rsidRPr="00E91314" w:rsidRDefault="00C6489E" w:rsidP="00C6489E">
      <w:pPr>
        <w:pStyle w:val="BodyText21"/>
        <w:numPr>
          <w:ilvl w:val="0"/>
          <w:numId w:val="8"/>
        </w:numPr>
        <w:spacing w:line="360" w:lineRule="auto"/>
        <w:ind w:left="0" w:hanging="284"/>
        <w:rPr>
          <w:rFonts w:ascii="Calibri" w:hAnsi="Calibri" w:cs="Arial"/>
          <w:i/>
          <w:sz w:val="20"/>
          <w:szCs w:val="20"/>
        </w:rPr>
      </w:pPr>
      <w:r w:rsidRPr="00E91314">
        <w:rPr>
          <w:rFonts w:ascii="Calibri" w:hAnsi="Calibri" w:cs="Arial"/>
          <w:i/>
          <w:sz w:val="20"/>
          <w:szCs w:val="20"/>
        </w:rPr>
        <w:lastRenderedPageBreak/>
        <w:t>Indicare le eventuali referenze dimostrabili per la fornitura in oggetto, in tutto o in parte, a</w:t>
      </w:r>
      <w:r w:rsidR="00F820C9" w:rsidRPr="00E91314">
        <w:rPr>
          <w:rFonts w:ascii="Calibri" w:hAnsi="Calibri" w:cs="Arial"/>
          <w:i/>
          <w:sz w:val="20"/>
          <w:szCs w:val="20"/>
        </w:rPr>
        <w:t xml:space="preserve"> soggetti pubblici o privati</w:t>
      </w:r>
      <w:r w:rsidRPr="00E91314">
        <w:rPr>
          <w:rFonts w:ascii="Calibri" w:hAnsi="Calibri" w:cs="Arial"/>
          <w:i/>
          <w:sz w:val="20"/>
          <w:szCs w:val="20"/>
        </w:rPr>
        <w:t xml:space="preserve"> negli ultimi 3 anni.</w:t>
      </w:r>
    </w:p>
    <w:p w:rsidR="00C6489E" w:rsidRPr="00E91314" w:rsidRDefault="00C6489E" w:rsidP="004C4965">
      <w:pPr>
        <w:pStyle w:val="Titolo1"/>
        <w:numPr>
          <w:ilvl w:val="0"/>
          <w:numId w:val="0"/>
        </w:numPr>
        <w:spacing w:line="360" w:lineRule="auto"/>
        <w:rPr>
          <w:rFonts w:ascii="Calibri" w:hAnsi="Calibri"/>
          <w:sz w:val="20"/>
          <w:szCs w:val="20"/>
        </w:rPr>
      </w:pPr>
      <w:r w:rsidRPr="00E91314">
        <w:rPr>
          <w:rFonts w:ascii="Calibri" w:hAnsi="Calibri"/>
          <w:sz w:val="20"/>
          <w:szCs w:val="20"/>
        </w:rPr>
        <w:t>Risposta:</w:t>
      </w:r>
    </w:p>
    <w:p w:rsidR="00C6489E" w:rsidRPr="00E91314" w:rsidRDefault="00C6489E" w:rsidP="00C6489E">
      <w:pPr>
        <w:jc w:val="both"/>
        <w:rPr>
          <w:rFonts w:ascii="Calibri" w:hAnsi="Calibri"/>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56FF9" w:rsidRDefault="00A56FF9" w:rsidP="00A56FF9">
      <w:pPr>
        <w:pStyle w:val="BodyText21"/>
        <w:spacing w:line="360" w:lineRule="auto"/>
        <w:ind w:left="-284"/>
        <w:rPr>
          <w:rFonts w:ascii="Calibri" w:hAnsi="Calibri"/>
          <w:sz w:val="20"/>
          <w:szCs w:val="20"/>
        </w:rPr>
      </w:pPr>
    </w:p>
    <w:p w:rsidR="00943AB5" w:rsidRPr="00E91314" w:rsidRDefault="00943AB5" w:rsidP="00A56FF9">
      <w:pPr>
        <w:pStyle w:val="BodyText21"/>
        <w:spacing w:line="360" w:lineRule="auto"/>
        <w:ind w:left="-284"/>
        <w:rPr>
          <w:rFonts w:ascii="Calibri" w:hAnsi="Calibri"/>
          <w:sz w:val="20"/>
          <w:szCs w:val="20"/>
        </w:rPr>
      </w:pPr>
    </w:p>
    <w:p w:rsidR="00D05B18" w:rsidRPr="00E91314" w:rsidRDefault="00D05B18" w:rsidP="009E47E5">
      <w:pPr>
        <w:pStyle w:val="BodyText21"/>
        <w:numPr>
          <w:ilvl w:val="0"/>
          <w:numId w:val="8"/>
        </w:numPr>
        <w:spacing w:line="360" w:lineRule="auto"/>
        <w:ind w:left="0"/>
        <w:rPr>
          <w:rFonts w:ascii="Calibri" w:hAnsi="Calibri" w:cs="Calibri"/>
          <w:i/>
          <w:color w:val="000000"/>
          <w:sz w:val="20"/>
          <w:szCs w:val="20"/>
        </w:rPr>
      </w:pPr>
      <w:r w:rsidRPr="00E91314">
        <w:rPr>
          <w:rFonts w:ascii="Calibri" w:hAnsi="Calibri" w:cs="Calibri"/>
          <w:i/>
          <w:color w:val="000000"/>
          <w:sz w:val="20"/>
          <w:szCs w:val="20"/>
        </w:rPr>
        <w:t>Si chiede di indicare se l’azienda è presente sul Sistema Dinamico di Acquisizione</w:t>
      </w:r>
      <w:r w:rsidR="008C4C31">
        <w:rPr>
          <w:rFonts w:ascii="Calibri" w:hAnsi="Calibri" w:cs="Calibri"/>
          <w:i/>
          <w:color w:val="000000"/>
          <w:sz w:val="20"/>
          <w:szCs w:val="20"/>
        </w:rPr>
        <w:t xml:space="preserve"> (o il precedente o quello oggetto di nuova pubblicazione)</w:t>
      </w:r>
      <w:r w:rsidRPr="00E91314">
        <w:rPr>
          <w:rFonts w:ascii="Calibri" w:hAnsi="Calibri" w:cs="Calibri"/>
          <w:i/>
          <w:color w:val="000000"/>
          <w:sz w:val="20"/>
          <w:szCs w:val="20"/>
        </w:rPr>
        <w:t xml:space="preserve">, in particolare per la categoria </w:t>
      </w:r>
      <w:r w:rsidR="00903084" w:rsidRPr="00903084">
        <w:rPr>
          <w:rFonts w:ascii="Calibri" w:hAnsi="Calibri" w:cs="Calibri"/>
          <w:i/>
          <w:color w:val="000000"/>
          <w:sz w:val="20"/>
          <w:szCs w:val="20"/>
        </w:rPr>
        <w:t>SERVIZI DI ASSISTENZA TECNICA E MANUTENZIONE</w:t>
      </w:r>
      <w:r w:rsidRPr="00E91314">
        <w:rPr>
          <w:rFonts w:ascii="Calibri" w:hAnsi="Calibri" w:cs="Calibri"/>
          <w:i/>
          <w:color w:val="000000"/>
          <w:sz w:val="20"/>
          <w:szCs w:val="20"/>
        </w:rPr>
        <w:t xml:space="preserve">, fornendo indicazioni circa la classe di </w:t>
      </w:r>
      <w:r w:rsidR="008C4C31">
        <w:rPr>
          <w:rFonts w:ascii="Calibri" w:hAnsi="Calibri" w:cs="Calibri"/>
          <w:i/>
          <w:color w:val="000000"/>
          <w:sz w:val="20"/>
          <w:szCs w:val="20"/>
        </w:rPr>
        <w:t>ammissione.</w:t>
      </w:r>
      <w:r w:rsidRPr="00E91314">
        <w:rPr>
          <w:rFonts w:ascii="Calibri" w:hAnsi="Calibri" w:cs="Calibri"/>
          <w:i/>
          <w:color w:val="000000"/>
          <w:sz w:val="20"/>
          <w:szCs w:val="20"/>
        </w:rPr>
        <w:t>.</w:t>
      </w:r>
    </w:p>
    <w:p w:rsidR="00D05B18" w:rsidRPr="00E91314" w:rsidRDefault="00D05B18" w:rsidP="00D05B18">
      <w:pPr>
        <w:pStyle w:val="Titolo1"/>
        <w:numPr>
          <w:ilvl w:val="0"/>
          <w:numId w:val="0"/>
        </w:numPr>
        <w:spacing w:line="360" w:lineRule="auto"/>
        <w:rPr>
          <w:rFonts w:ascii="Calibri" w:hAnsi="Calibri"/>
          <w:b w:val="0"/>
          <w:sz w:val="20"/>
          <w:szCs w:val="20"/>
        </w:rPr>
      </w:pPr>
      <w:r w:rsidRPr="00E91314">
        <w:rPr>
          <w:rFonts w:ascii="Calibri" w:hAnsi="Calibri"/>
          <w:sz w:val="20"/>
          <w:szCs w:val="20"/>
        </w:rPr>
        <w:t>Risposta:</w:t>
      </w:r>
      <w:r w:rsidRPr="00E91314">
        <w:rPr>
          <w:rFonts w:ascii="Calibri" w:hAnsi="Calibri" w:cs="Arial"/>
          <w:b w:val="0"/>
          <w:i/>
          <w:color w:val="FF0000"/>
          <w:sz w:val="20"/>
          <w:szCs w:val="20"/>
        </w:rPr>
        <w:t xml:space="preserve"> </w:t>
      </w:r>
    </w:p>
    <w:p w:rsidR="00D05B18" w:rsidRPr="00E91314" w:rsidRDefault="00D05B18" w:rsidP="00D05B18">
      <w:pPr>
        <w:spacing w:line="360" w:lineRule="auto"/>
        <w:jc w:val="both"/>
        <w:rPr>
          <w:rFonts w:ascii="Calibri" w:hAnsi="Calibri"/>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6FF9" w:rsidRPr="00E91314">
        <w:rPr>
          <w:rFonts w:ascii="Calibri" w:hAnsi="Calibri"/>
          <w:sz w:val="20"/>
          <w:szCs w:val="20"/>
        </w:rPr>
        <w:t>____________</w:t>
      </w:r>
    </w:p>
    <w:p w:rsidR="00D05B18" w:rsidRDefault="00D05B18" w:rsidP="00D05B18">
      <w:pPr>
        <w:pStyle w:val="BodyText21"/>
        <w:spacing w:line="360" w:lineRule="auto"/>
        <w:ind w:left="-284"/>
        <w:rPr>
          <w:rFonts w:ascii="Calibri" w:hAnsi="Calibri" w:cs="Calibri"/>
          <w:i/>
          <w:color w:val="000000"/>
          <w:sz w:val="20"/>
          <w:szCs w:val="20"/>
        </w:rPr>
      </w:pPr>
    </w:p>
    <w:p w:rsidR="00943AB5" w:rsidRPr="00E91314" w:rsidRDefault="00943AB5" w:rsidP="00D05B18">
      <w:pPr>
        <w:pStyle w:val="BodyText21"/>
        <w:spacing w:line="360" w:lineRule="auto"/>
        <w:ind w:left="-284"/>
        <w:rPr>
          <w:rFonts w:ascii="Calibri" w:hAnsi="Calibri" w:cs="Calibri"/>
          <w:i/>
          <w:color w:val="000000"/>
          <w:sz w:val="20"/>
          <w:szCs w:val="20"/>
        </w:rPr>
      </w:pPr>
    </w:p>
    <w:p w:rsidR="00903084" w:rsidRDefault="00903084" w:rsidP="00D05B18">
      <w:pPr>
        <w:pStyle w:val="BodyText21"/>
        <w:numPr>
          <w:ilvl w:val="0"/>
          <w:numId w:val="8"/>
        </w:numPr>
        <w:spacing w:line="360" w:lineRule="auto"/>
        <w:ind w:left="0" w:hanging="284"/>
        <w:rPr>
          <w:rFonts w:ascii="Calibri" w:hAnsi="Calibri" w:cs="Calibri"/>
          <w:i/>
          <w:color w:val="000000"/>
          <w:sz w:val="20"/>
          <w:szCs w:val="20"/>
        </w:rPr>
      </w:pPr>
      <w:r>
        <w:rPr>
          <w:rFonts w:ascii="Calibri" w:hAnsi="Calibri" w:cs="Calibri"/>
          <w:i/>
          <w:color w:val="000000"/>
          <w:sz w:val="20"/>
          <w:szCs w:val="20"/>
        </w:rPr>
        <w:t>Si chiede di indicare la presenza geografica sul territorio nazionale, indicando tutte le informazioni utili come ad esempio, numerosità centri di assistenza, numerosità magazzini ricambi, etc.</w:t>
      </w:r>
    </w:p>
    <w:p w:rsidR="00903084" w:rsidRPr="00E91314" w:rsidRDefault="00903084" w:rsidP="00903084">
      <w:pPr>
        <w:pStyle w:val="Titolo1"/>
        <w:numPr>
          <w:ilvl w:val="0"/>
          <w:numId w:val="0"/>
        </w:numPr>
        <w:spacing w:line="360" w:lineRule="auto"/>
        <w:jc w:val="both"/>
        <w:rPr>
          <w:rFonts w:ascii="Calibri" w:hAnsi="Calibri"/>
          <w:sz w:val="20"/>
          <w:szCs w:val="20"/>
        </w:rPr>
      </w:pPr>
      <w:r>
        <w:rPr>
          <w:rFonts w:ascii="Calibri" w:hAnsi="Calibri" w:cs="Calibri"/>
          <w:i/>
          <w:color w:val="000000"/>
          <w:sz w:val="20"/>
          <w:szCs w:val="20"/>
        </w:rPr>
        <w:t xml:space="preserve"> </w:t>
      </w:r>
      <w:r w:rsidRPr="00E91314">
        <w:rPr>
          <w:rFonts w:ascii="Calibri" w:hAnsi="Calibri"/>
          <w:sz w:val="20"/>
          <w:szCs w:val="20"/>
        </w:rPr>
        <w:t>Risposta:</w:t>
      </w:r>
    </w:p>
    <w:p w:rsidR="00903084" w:rsidRPr="00E91314" w:rsidRDefault="00903084" w:rsidP="00903084">
      <w:pPr>
        <w:spacing w:line="360" w:lineRule="auto"/>
        <w:jc w:val="both"/>
        <w:rPr>
          <w:rFonts w:ascii="Calibri" w:hAnsi="Calibri"/>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3084" w:rsidRDefault="00903084" w:rsidP="00903084">
      <w:pPr>
        <w:pStyle w:val="BodyText21"/>
        <w:spacing w:line="360" w:lineRule="auto"/>
        <w:rPr>
          <w:rFonts w:ascii="Calibri" w:hAnsi="Calibri" w:cs="Calibri"/>
          <w:i/>
          <w:color w:val="000000"/>
          <w:sz w:val="20"/>
          <w:szCs w:val="20"/>
        </w:rPr>
      </w:pPr>
    </w:p>
    <w:p w:rsidR="00903084" w:rsidRDefault="00903084" w:rsidP="00903084">
      <w:pPr>
        <w:pStyle w:val="BodyText21"/>
        <w:numPr>
          <w:ilvl w:val="0"/>
          <w:numId w:val="8"/>
        </w:numPr>
        <w:spacing w:line="360" w:lineRule="auto"/>
        <w:ind w:left="0" w:hanging="284"/>
        <w:rPr>
          <w:rFonts w:ascii="Calibri" w:hAnsi="Calibri" w:cs="Calibri"/>
          <w:i/>
          <w:color w:val="000000"/>
          <w:sz w:val="20"/>
          <w:szCs w:val="20"/>
        </w:rPr>
      </w:pPr>
      <w:r>
        <w:rPr>
          <w:rFonts w:ascii="Calibri" w:hAnsi="Calibri" w:cs="Calibri"/>
          <w:i/>
          <w:color w:val="000000"/>
          <w:sz w:val="20"/>
          <w:szCs w:val="20"/>
        </w:rPr>
        <w:t xml:space="preserve">Si chiede di indicare come l’Azienda gestisce l’aggiornamento del firmware per le “famiglie” di apparecchiature </w:t>
      </w:r>
      <w:r w:rsidR="009E47E5">
        <w:rPr>
          <w:rFonts w:ascii="Calibri" w:hAnsi="Calibri" w:cs="Calibri"/>
          <w:i/>
          <w:color w:val="000000"/>
          <w:sz w:val="20"/>
          <w:szCs w:val="20"/>
        </w:rPr>
        <w:t>(</w:t>
      </w:r>
      <w:r w:rsidR="009E47E5">
        <w:rPr>
          <w:rFonts w:ascii="Calibri" w:hAnsi="Calibri" w:cs="Arial"/>
          <w:i/>
          <w:sz w:val="20"/>
          <w:szCs w:val="20"/>
        </w:rPr>
        <w:t>Workstation</w:t>
      </w:r>
      <w:r w:rsidR="009E47E5" w:rsidRPr="00903084">
        <w:rPr>
          <w:rFonts w:ascii="Calibri" w:hAnsi="Calibri" w:cs="Arial"/>
          <w:i/>
          <w:sz w:val="20"/>
          <w:szCs w:val="20"/>
        </w:rPr>
        <w:t>, Computing, Storage, Networking</w:t>
      </w:r>
      <w:r w:rsidR="009E47E5">
        <w:rPr>
          <w:rFonts w:ascii="Calibri" w:hAnsi="Calibri" w:cs="Arial"/>
          <w:i/>
          <w:sz w:val="20"/>
          <w:szCs w:val="20"/>
        </w:rPr>
        <w:t xml:space="preserve">, </w:t>
      </w:r>
      <w:proofErr w:type="spellStart"/>
      <w:r w:rsidR="009E47E5">
        <w:rPr>
          <w:rFonts w:ascii="Calibri" w:hAnsi="Calibri" w:cs="Arial"/>
          <w:i/>
          <w:sz w:val="20"/>
          <w:szCs w:val="20"/>
        </w:rPr>
        <w:t>printing</w:t>
      </w:r>
      <w:proofErr w:type="spellEnd"/>
      <w:r w:rsidR="009E47E5">
        <w:rPr>
          <w:rFonts w:ascii="Calibri" w:hAnsi="Calibri" w:cs="Calibri"/>
          <w:i/>
          <w:color w:val="000000"/>
          <w:sz w:val="20"/>
          <w:szCs w:val="20"/>
        </w:rPr>
        <w:t>) in particolare per gli aggiornamenti che il produttore (brand) dell’apparecchiature identifica come critica o necessaria.</w:t>
      </w:r>
    </w:p>
    <w:p w:rsidR="00903084" w:rsidRPr="00E91314" w:rsidRDefault="00903084" w:rsidP="00903084">
      <w:pPr>
        <w:pStyle w:val="Titolo1"/>
        <w:numPr>
          <w:ilvl w:val="0"/>
          <w:numId w:val="0"/>
        </w:numPr>
        <w:spacing w:line="360" w:lineRule="auto"/>
        <w:jc w:val="both"/>
        <w:rPr>
          <w:rFonts w:ascii="Calibri" w:hAnsi="Calibri"/>
          <w:sz w:val="20"/>
          <w:szCs w:val="20"/>
        </w:rPr>
      </w:pPr>
      <w:r>
        <w:rPr>
          <w:rFonts w:ascii="Calibri" w:hAnsi="Calibri" w:cs="Calibri"/>
          <w:i/>
          <w:color w:val="000000"/>
          <w:sz w:val="20"/>
          <w:szCs w:val="20"/>
        </w:rPr>
        <w:t xml:space="preserve"> </w:t>
      </w:r>
      <w:r w:rsidRPr="00E91314">
        <w:rPr>
          <w:rFonts w:ascii="Calibri" w:hAnsi="Calibri"/>
          <w:sz w:val="20"/>
          <w:szCs w:val="20"/>
        </w:rPr>
        <w:t>Risposta:</w:t>
      </w:r>
    </w:p>
    <w:p w:rsidR="00903084" w:rsidRPr="00E91314" w:rsidRDefault="00903084" w:rsidP="00903084">
      <w:pPr>
        <w:spacing w:line="360" w:lineRule="auto"/>
        <w:jc w:val="both"/>
        <w:rPr>
          <w:rFonts w:ascii="Calibri" w:hAnsi="Calibri"/>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w:t>
      </w:r>
      <w:r w:rsidRPr="00E91314">
        <w:rPr>
          <w:rFonts w:ascii="Calibri" w:hAnsi="Calibri"/>
          <w:sz w:val="20"/>
          <w:szCs w:val="20"/>
        </w:rPr>
        <w:lastRenderedPageBreak/>
        <w:t>_______________________________________________________________________________________________________________________________________________________________________</w:t>
      </w:r>
    </w:p>
    <w:p w:rsidR="00903084" w:rsidRDefault="00903084" w:rsidP="00903084">
      <w:pPr>
        <w:pStyle w:val="BodyText21"/>
        <w:spacing w:line="360" w:lineRule="auto"/>
        <w:rPr>
          <w:rFonts w:ascii="Calibri" w:hAnsi="Calibri" w:cs="Calibri"/>
          <w:i/>
          <w:color w:val="000000"/>
          <w:sz w:val="20"/>
          <w:szCs w:val="20"/>
        </w:rPr>
      </w:pPr>
    </w:p>
    <w:p w:rsidR="00943AB5" w:rsidRPr="00E91314" w:rsidRDefault="00943AB5" w:rsidP="00710D50">
      <w:pPr>
        <w:pStyle w:val="Titolo1"/>
        <w:numPr>
          <w:ilvl w:val="0"/>
          <w:numId w:val="8"/>
        </w:numPr>
        <w:spacing w:line="360" w:lineRule="auto"/>
        <w:ind w:left="0"/>
        <w:rPr>
          <w:rFonts w:ascii="Calibri" w:hAnsi="Calibri"/>
          <w:sz w:val="20"/>
          <w:szCs w:val="20"/>
        </w:rPr>
      </w:pPr>
      <w:r w:rsidRPr="00943AB5">
        <w:rPr>
          <w:rFonts w:ascii="Calibri" w:hAnsi="Calibri" w:cs="Calibri"/>
          <w:b w:val="0"/>
          <w:i/>
          <w:color w:val="000000"/>
          <w:sz w:val="20"/>
          <w:szCs w:val="20"/>
          <w:lang w:val="it-IT" w:eastAsia="it-IT"/>
        </w:rPr>
        <w:t>Indicare quanto incide la voce costo del personale nella erogazione delle prestazioni oggetto della presente Consultazione, evidenziando altresì il CCNL applicato e l’inquadramento contrattuale delle figure impiegate.</w:t>
      </w:r>
      <w:r w:rsidRPr="009440D7">
        <w:rPr>
          <w:rFonts w:ascii="Calibri" w:hAnsi="Calibri" w:cs="Calibri"/>
          <w:b w:val="0"/>
          <w:i/>
          <w:color w:val="000000"/>
          <w:sz w:val="20"/>
          <w:szCs w:val="20"/>
          <w:lang w:val="it-IT" w:eastAsia="it-IT"/>
        </w:rPr>
        <w:br/>
      </w:r>
      <w:r>
        <w:rPr>
          <w:rFonts w:ascii="Calibri" w:hAnsi="Calibri" w:cs="Calibri"/>
          <w:i/>
          <w:color w:val="000000"/>
          <w:sz w:val="20"/>
          <w:szCs w:val="20"/>
        </w:rPr>
        <w:br/>
      </w:r>
      <w:r w:rsidRPr="00E91314">
        <w:rPr>
          <w:rFonts w:ascii="Calibri" w:hAnsi="Calibri"/>
          <w:sz w:val="20"/>
          <w:szCs w:val="20"/>
        </w:rPr>
        <w:t>Risposta:</w:t>
      </w:r>
    </w:p>
    <w:p w:rsidR="00943AB5" w:rsidRDefault="00943AB5" w:rsidP="00943AB5">
      <w:pPr>
        <w:spacing w:line="360" w:lineRule="auto"/>
        <w:jc w:val="both"/>
        <w:rPr>
          <w:rFonts w:ascii="Calibri" w:hAnsi="Calibri"/>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40D7" w:rsidRPr="00E91314" w:rsidRDefault="009440D7" w:rsidP="00943AB5">
      <w:pPr>
        <w:spacing w:line="360" w:lineRule="auto"/>
        <w:jc w:val="both"/>
        <w:rPr>
          <w:rFonts w:ascii="Calibri" w:hAnsi="Calibri"/>
          <w:sz w:val="20"/>
          <w:szCs w:val="20"/>
        </w:rPr>
      </w:pPr>
    </w:p>
    <w:p w:rsidR="009440D7" w:rsidRPr="00E91314" w:rsidRDefault="009440D7" w:rsidP="00710D50">
      <w:pPr>
        <w:pStyle w:val="BodyText21"/>
        <w:numPr>
          <w:ilvl w:val="0"/>
          <w:numId w:val="8"/>
        </w:numPr>
        <w:spacing w:line="360" w:lineRule="auto"/>
        <w:ind w:left="0"/>
        <w:rPr>
          <w:rFonts w:ascii="Calibri" w:hAnsi="Calibri" w:cs="Calibri"/>
          <w:i/>
          <w:color w:val="000000"/>
          <w:sz w:val="20"/>
          <w:szCs w:val="20"/>
        </w:rPr>
      </w:pPr>
      <w:r w:rsidRPr="00E91314">
        <w:rPr>
          <w:rFonts w:ascii="Calibri" w:hAnsi="Calibri" w:cs="Calibri"/>
          <w:i/>
          <w:color w:val="000000"/>
          <w:sz w:val="20"/>
          <w:szCs w:val="20"/>
        </w:rPr>
        <w:t>Si chiede di indicare ulteriori elementi/informazioni che possano essere utili per lo sviluppo della presente iniziativa.</w:t>
      </w:r>
    </w:p>
    <w:p w:rsidR="009440D7" w:rsidRPr="00E91314" w:rsidRDefault="009440D7" w:rsidP="009440D7">
      <w:pPr>
        <w:pStyle w:val="Titolo1"/>
        <w:numPr>
          <w:ilvl w:val="0"/>
          <w:numId w:val="0"/>
        </w:numPr>
        <w:spacing w:line="360" w:lineRule="auto"/>
        <w:jc w:val="both"/>
        <w:rPr>
          <w:rFonts w:ascii="Calibri" w:hAnsi="Calibri"/>
          <w:sz w:val="20"/>
          <w:szCs w:val="20"/>
        </w:rPr>
      </w:pPr>
      <w:r w:rsidRPr="00E91314">
        <w:rPr>
          <w:rFonts w:ascii="Calibri" w:hAnsi="Calibri"/>
          <w:sz w:val="20"/>
          <w:szCs w:val="20"/>
        </w:rPr>
        <w:t>Risposta:</w:t>
      </w:r>
    </w:p>
    <w:p w:rsidR="009440D7" w:rsidRPr="00E91314" w:rsidRDefault="009440D7" w:rsidP="009440D7">
      <w:pPr>
        <w:spacing w:line="360" w:lineRule="auto"/>
        <w:jc w:val="both"/>
        <w:rPr>
          <w:rFonts w:ascii="Calibri" w:hAnsi="Calibri"/>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40D7" w:rsidRPr="00E91314" w:rsidRDefault="009440D7" w:rsidP="009440D7">
      <w:pPr>
        <w:spacing w:line="360" w:lineRule="auto"/>
        <w:jc w:val="both"/>
        <w:rPr>
          <w:rFonts w:ascii="Calibri" w:hAnsi="Calibri"/>
          <w:sz w:val="20"/>
          <w:szCs w:val="20"/>
        </w:rPr>
      </w:pPr>
      <w:r w:rsidRPr="00E91314">
        <w:rPr>
          <w:rFonts w:ascii="Calibri" w:hAnsi="Calibri"/>
          <w:sz w:val="20"/>
          <w:szCs w:val="20"/>
        </w:rPr>
        <w:t>__________________________________________________________________________________</w:t>
      </w:r>
    </w:p>
    <w:p w:rsidR="00D54D2F" w:rsidRDefault="00D54D2F" w:rsidP="00D54D2F">
      <w:pPr>
        <w:spacing w:line="360" w:lineRule="auto"/>
        <w:jc w:val="both"/>
        <w:rPr>
          <w:rFonts w:ascii="Calibri" w:hAnsi="Calibri"/>
          <w:bCs/>
          <w:sz w:val="20"/>
          <w:szCs w:val="20"/>
        </w:rPr>
      </w:pPr>
    </w:p>
    <w:p w:rsidR="00D54D2F" w:rsidRPr="00F76C14" w:rsidRDefault="00D54D2F" w:rsidP="00D54D2F">
      <w:pPr>
        <w:spacing w:line="360" w:lineRule="auto"/>
        <w:jc w:val="both"/>
        <w:rPr>
          <w:rFonts w:ascii="Calibri" w:hAnsi="Calibri"/>
          <w:bCs/>
          <w:sz w:val="20"/>
          <w:szCs w:val="20"/>
          <w:u w:val="single"/>
        </w:rPr>
      </w:pPr>
      <w:r w:rsidRPr="00F76C14">
        <w:rPr>
          <w:rFonts w:ascii="Calibri" w:hAnsi="Calibri"/>
          <w:bCs/>
          <w:sz w:val="20"/>
          <w:szCs w:val="20"/>
          <w:u w:val="single"/>
        </w:rPr>
        <w:t>Con la sottoscrizione del Documento di Consultazione del mercato, l’interessato acconsente espressamente al trattamento dei propri Dati personali più sopra forniti.</w:t>
      </w:r>
    </w:p>
    <w:p w:rsidR="00943AB5" w:rsidRPr="00943AB5" w:rsidRDefault="00943AB5" w:rsidP="00943AB5">
      <w:pPr>
        <w:spacing w:line="360" w:lineRule="auto"/>
        <w:jc w:val="both"/>
        <w:rPr>
          <w:rFonts w:ascii="Calibri" w:hAnsi="Calibri"/>
          <w:sz w:val="20"/>
          <w:szCs w:val="20"/>
        </w:rPr>
      </w:pPr>
    </w:p>
    <w:p w:rsidR="00943AB5" w:rsidRPr="00E91314" w:rsidRDefault="00943AB5" w:rsidP="00D05B18">
      <w:pPr>
        <w:spacing w:line="360" w:lineRule="auto"/>
        <w:jc w:val="both"/>
        <w:rPr>
          <w:rFonts w:ascii="Calibri" w:hAnsi="Calibri"/>
          <w:sz w:val="20"/>
          <w:szCs w:val="20"/>
        </w:rPr>
      </w:pPr>
    </w:p>
    <w:tbl>
      <w:tblPr>
        <w:tblW w:w="0" w:type="auto"/>
        <w:tblInd w:w="108" w:type="dxa"/>
        <w:tblLook w:val="01E0" w:firstRow="1" w:lastRow="1" w:firstColumn="1" w:lastColumn="1" w:noHBand="0" w:noVBand="0"/>
      </w:tblPr>
      <w:tblGrid>
        <w:gridCol w:w="2355"/>
        <w:gridCol w:w="2355"/>
      </w:tblGrid>
      <w:tr w:rsidR="00F76C14" w:rsidRPr="00E91314" w:rsidTr="00C60279">
        <w:trPr>
          <w:trHeight w:val="277"/>
        </w:trPr>
        <w:tc>
          <w:tcPr>
            <w:tcW w:w="4710" w:type="dxa"/>
            <w:gridSpan w:val="2"/>
            <w:shd w:val="clear" w:color="auto" w:fill="auto"/>
          </w:tcPr>
          <w:tbl>
            <w:tblPr>
              <w:tblW w:w="2822" w:type="dxa"/>
              <w:tblInd w:w="108" w:type="dxa"/>
              <w:tblLook w:val="01E0" w:firstRow="1" w:lastRow="1" w:firstColumn="1" w:lastColumn="1" w:noHBand="0" w:noVBand="0"/>
            </w:tblPr>
            <w:tblGrid>
              <w:gridCol w:w="3153"/>
            </w:tblGrid>
            <w:tr w:rsidR="00F76C14" w:rsidRPr="008335E8" w:rsidTr="00865C0F">
              <w:trPr>
                <w:trHeight w:val="277"/>
              </w:trPr>
              <w:tc>
                <w:tcPr>
                  <w:tcW w:w="2822" w:type="dxa"/>
                  <w:tcBorders>
                    <w:top w:val="single" w:sz="4" w:space="0" w:color="FFFFFF"/>
                    <w:left w:val="single" w:sz="4" w:space="0" w:color="FFFFFF"/>
                    <w:bottom w:val="single" w:sz="4" w:space="0" w:color="FFFFFF"/>
                    <w:right w:val="single" w:sz="4" w:space="0" w:color="FFFFFF"/>
                  </w:tcBorders>
                  <w:shd w:val="clear" w:color="auto" w:fill="808080"/>
                </w:tcPr>
                <w:p w:rsidR="00F76C14" w:rsidRPr="002E6A59" w:rsidRDefault="00F76C14" w:rsidP="00865C0F">
                  <w:pPr>
                    <w:jc w:val="center"/>
                    <w:rPr>
                      <w:rFonts w:ascii="Trebuchet MS" w:hAnsi="Trebuchet MS"/>
                      <w:b/>
                      <w:color w:val="FFFFFF"/>
                      <w:sz w:val="18"/>
                      <w:szCs w:val="18"/>
                    </w:rPr>
                  </w:pPr>
                  <w:r w:rsidRPr="002E6A59">
                    <w:rPr>
                      <w:rFonts w:ascii="Calibri" w:hAnsi="Calibri" w:cs="Arial"/>
                      <w:b/>
                      <w:bCs/>
                      <w:color w:val="FFFFFF"/>
                      <w:sz w:val="18"/>
                      <w:szCs w:val="18"/>
                    </w:rPr>
                    <w:t>Firma operatore economico</w:t>
                  </w:r>
                </w:p>
              </w:tc>
            </w:tr>
            <w:tr w:rsidR="00F76C14" w:rsidRPr="008335E8" w:rsidTr="00865C0F">
              <w:tc>
                <w:tcPr>
                  <w:tcW w:w="2822" w:type="dxa"/>
                  <w:tcBorders>
                    <w:top w:val="single" w:sz="4" w:space="0" w:color="FFFFFF"/>
                  </w:tcBorders>
                  <w:shd w:val="clear" w:color="auto" w:fill="auto"/>
                </w:tcPr>
                <w:p w:rsidR="00F76C14" w:rsidRPr="000F495F" w:rsidRDefault="00F76C14" w:rsidP="00865C0F">
                  <w:pPr>
                    <w:jc w:val="center"/>
                    <w:rPr>
                      <w:rFonts w:ascii="Calibri" w:hAnsi="Calibri" w:cs="Arial"/>
                      <w:bCs/>
                      <w:sz w:val="20"/>
                      <w:szCs w:val="20"/>
                      <w:highlight w:val="yellow"/>
                    </w:rPr>
                  </w:pPr>
                  <w:r w:rsidRPr="000F495F">
                    <w:rPr>
                      <w:rFonts w:ascii="Calibri" w:hAnsi="Calibri" w:cs="Arial"/>
                      <w:bCs/>
                      <w:sz w:val="20"/>
                      <w:szCs w:val="20"/>
                    </w:rPr>
                    <w:t>[Nome e Cognome]</w:t>
                  </w:r>
                </w:p>
              </w:tc>
            </w:tr>
            <w:tr w:rsidR="00F76C14" w:rsidRPr="008335E8" w:rsidTr="00865C0F">
              <w:trPr>
                <w:trHeight w:val="413"/>
              </w:trPr>
              <w:tc>
                <w:tcPr>
                  <w:tcW w:w="2822" w:type="dxa"/>
                  <w:shd w:val="clear" w:color="auto" w:fill="auto"/>
                </w:tcPr>
                <w:p w:rsidR="00F76C14" w:rsidRPr="008335E8" w:rsidRDefault="00F76C14" w:rsidP="00865C0F">
                  <w:pPr>
                    <w:jc w:val="center"/>
                    <w:rPr>
                      <w:rFonts w:ascii="Trebuchet MS" w:hAnsi="Trebuchet MS" w:cs="Arial"/>
                      <w:bCs/>
                      <w:i/>
                      <w:sz w:val="20"/>
                      <w:szCs w:val="20"/>
                      <w:highlight w:val="yellow"/>
                    </w:rPr>
                  </w:pPr>
                </w:p>
                <w:p w:rsidR="00F76C14" w:rsidRPr="008335E8" w:rsidRDefault="00F76C14" w:rsidP="00865C0F">
                  <w:pPr>
                    <w:jc w:val="center"/>
                    <w:rPr>
                      <w:rFonts w:ascii="Trebuchet MS" w:hAnsi="Trebuchet MS" w:cs="Arial"/>
                      <w:bCs/>
                      <w:i/>
                      <w:sz w:val="20"/>
                      <w:szCs w:val="20"/>
                      <w:highlight w:val="yellow"/>
                    </w:rPr>
                  </w:pPr>
                  <w:r w:rsidRPr="008335E8">
                    <w:rPr>
                      <w:rFonts w:ascii="Trebuchet MS" w:hAnsi="Trebuchet MS" w:cs="Arial"/>
                      <w:bCs/>
                      <w:i/>
                      <w:sz w:val="20"/>
                      <w:szCs w:val="20"/>
                    </w:rPr>
                    <w:t>______________</w:t>
                  </w:r>
                  <w:r>
                    <w:rPr>
                      <w:rFonts w:ascii="Trebuchet MS" w:hAnsi="Trebuchet MS" w:cs="Arial"/>
                      <w:bCs/>
                      <w:i/>
                      <w:sz w:val="20"/>
                      <w:szCs w:val="20"/>
                    </w:rPr>
                    <w:t>_______</w:t>
                  </w:r>
                  <w:r w:rsidRPr="008335E8">
                    <w:rPr>
                      <w:rFonts w:ascii="Trebuchet MS" w:hAnsi="Trebuchet MS" w:cs="Arial"/>
                      <w:bCs/>
                      <w:i/>
                      <w:sz w:val="20"/>
                      <w:szCs w:val="20"/>
                    </w:rPr>
                    <w:t>_______</w:t>
                  </w:r>
                </w:p>
              </w:tc>
            </w:tr>
          </w:tbl>
          <w:p w:rsidR="00F76C14" w:rsidRPr="00E91314" w:rsidRDefault="00F76C14" w:rsidP="00C60279">
            <w:pPr>
              <w:spacing w:line="360" w:lineRule="auto"/>
              <w:rPr>
                <w:rFonts w:ascii="Calibri" w:hAnsi="Calibri" w:cs="Arial"/>
                <w:b/>
                <w:bCs/>
                <w:i/>
                <w:sz w:val="20"/>
                <w:szCs w:val="20"/>
              </w:rPr>
            </w:pPr>
          </w:p>
        </w:tc>
      </w:tr>
      <w:tr w:rsidR="00F76C14" w:rsidRPr="00E91314" w:rsidTr="00C60279">
        <w:tc>
          <w:tcPr>
            <w:tcW w:w="2355" w:type="dxa"/>
            <w:shd w:val="clear" w:color="auto" w:fill="auto"/>
          </w:tcPr>
          <w:p w:rsidR="00F76C14" w:rsidRPr="00E91314" w:rsidRDefault="00F76C14" w:rsidP="00C60279">
            <w:pPr>
              <w:spacing w:line="360" w:lineRule="auto"/>
              <w:jc w:val="both"/>
              <w:rPr>
                <w:rFonts w:ascii="Calibri" w:hAnsi="Calibri" w:cs="Arial"/>
                <w:bCs/>
                <w:i/>
                <w:sz w:val="20"/>
                <w:szCs w:val="20"/>
              </w:rPr>
            </w:pPr>
          </w:p>
        </w:tc>
        <w:tc>
          <w:tcPr>
            <w:tcW w:w="2355" w:type="dxa"/>
            <w:shd w:val="clear" w:color="auto" w:fill="auto"/>
          </w:tcPr>
          <w:p w:rsidR="00F76C14" w:rsidRPr="00E91314" w:rsidRDefault="00F76C14" w:rsidP="00C60279">
            <w:pPr>
              <w:spacing w:line="360" w:lineRule="auto"/>
              <w:jc w:val="both"/>
              <w:rPr>
                <w:rFonts w:ascii="Calibri" w:hAnsi="Calibri" w:cs="Arial"/>
                <w:bCs/>
                <w:i/>
                <w:sz w:val="20"/>
                <w:szCs w:val="20"/>
              </w:rPr>
            </w:pPr>
          </w:p>
        </w:tc>
      </w:tr>
    </w:tbl>
    <w:p w:rsidR="00D05B18" w:rsidRPr="00E91314" w:rsidRDefault="00D05B18" w:rsidP="00D05B18">
      <w:pPr>
        <w:spacing w:line="360" w:lineRule="auto"/>
        <w:jc w:val="both"/>
        <w:rPr>
          <w:rFonts w:ascii="Calibri" w:hAnsi="Calibri"/>
          <w:sz w:val="20"/>
          <w:szCs w:val="20"/>
        </w:rPr>
      </w:pPr>
    </w:p>
    <w:p w:rsidR="00D05B18" w:rsidRPr="00E91314" w:rsidRDefault="00D05B18" w:rsidP="00D05B18">
      <w:pPr>
        <w:spacing w:line="360" w:lineRule="auto"/>
        <w:jc w:val="both"/>
        <w:rPr>
          <w:rFonts w:ascii="Calibri" w:hAnsi="Calibri"/>
          <w:color w:val="000000"/>
          <w:sz w:val="20"/>
          <w:szCs w:val="20"/>
        </w:rPr>
      </w:pPr>
    </w:p>
    <w:p w:rsidR="00132242" w:rsidRPr="00E91314" w:rsidRDefault="00132242" w:rsidP="00D05B18">
      <w:pPr>
        <w:pStyle w:val="Titolo1"/>
        <w:numPr>
          <w:ilvl w:val="0"/>
          <w:numId w:val="0"/>
        </w:numPr>
        <w:spacing w:line="360" w:lineRule="auto"/>
        <w:jc w:val="center"/>
        <w:rPr>
          <w:rFonts w:ascii="Calibri" w:hAnsi="Calibri"/>
          <w:color w:val="000000"/>
          <w:sz w:val="20"/>
          <w:szCs w:val="20"/>
        </w:rPr>
      </w:pPr>
    </w:p>
    <w:sectPr w:rsidR="00132242" w:rsidRPr="00E91314">
      <w:headerReference w:type="even" r:id="rId10"/>
      <w:headerReference w:type="default" r:id="rId11"/>
      <w:footerReference w:type="even" r:id="rId12"/>
      <w:footerReference w:type="default" r:id="rId13"/>
      <w:headerReference w:type="first" r:id="rId14"/>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0CE" w:rsidRDefault="00C120CE">
      <w:r>
        <w:separator/>
      </w:r>
    </w:p>
  </w:endnote>
  <w:endnote w:type="continuationSeparator" w:id="0">
    <w:p w:rsidR="00C120CE" w:rsidRDefault="00C1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5" w:rsidRDefault="00445FB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445FB5" w:rsidRDefault="00445FB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5" w:rsidRPr="00555610" w:rsidRDefault="00445FB5">
    <w:pPr>
      <w:pStyle w:val="Intestazione"/>
      <w:framePr w:w="788" w:wrap="around" w:vAnchor="text" w:hAnchor="page" w:x="9955" w:y="1"/>
      <w:jc w:val="right"/>
      <w:rPr>
        <w:rStyle w:val="Numeropagina"/>
        <w:rFonts w:ascii="Trebuchet MS" w:hAnsi="Trebuchet MS"/>
        <w:sz w:val="14"/>
        <w:szCs w:val="14"/>
      </w:rPr>
    </w:pPr>
    <w:r w:rsidRPr="00555610">
      <w:rPr>
        <w:rStyle w:val="Numeropagina"/>
        <w:sz w:val="14"/>
      </w:rPr>
      <w:fldChar w:fldCharType="begin"/>
    </w:r>
    <w:r w:rsidRPr="00555610">
      <w:rPr>
        <w:rStyle w:val="Numeropagina"/>
        <w:rFonts w:ascii="Trebuchet MS" w:hAnsi="Trebuchet MS"/>
        <w:sz w:val="14"/>
      </w:rPr>
      <w:instrText xml:space="preserve">PAGE  </w:instrText>
    </w:r>
    <w:r w:rsidRPr="00555610">
      <w:rPr>
        <w:rStyle w:val="Numeropagina"/>
        <w:rFonts w:ascii="Courier" w:hAnsi="Courier"/>
        <w:sz w:val="14"/>
      </w:rPr>
      <w:fldChar w:fldCharType="separate"/>
    </w:r>
    <w:r w:rsidR="00AC176D">
      <w:rPr>
        <w:rStyle w:val="Numeropagina"/>
        <w:rFonts w:ascii="Trebuchet MS" w:hAnsi="Trebuchet MS"/>
        <w:noProof/>
        <w:sz w:val="14"/>
      </w:rPr>
      <w:t>9</w:t>
    </w:r>
    <w:r w:rsidRPr="00555610">
      <w:rPr>
        <w:rStyle w:val="Numeropagina"/>
        <w:rFonts w:ascii="Courier" w:hAnsi="Courier"/>
        <w:sz w:val="14"/>
      </w:rPr>
      <w:fldChar w:fldCharType="end"/>
    </w:r>
    <w:r w:rsidRPr="00555610">
      <w:rPr>
        <w:rStyle w:val="Numeropagina"/>
        <w:rFonts w:ascii="Trebuchet MS" w:hAnsi="Trebuchet MS"/>
        <w:sz w:val="14"/>
      </w:rPr>
      <w:t xml:space="preserve"> di </w:t>
    </w:r>
    <w:r w:rsidRPr="00555610">
      <w:rPr>
        <w:rStyle w:val="Numeropagina"/>
        <w:rFonts w:ascii="Trebuchet MS" w:hAnsi="Trebuchet MS"/>
        <w:sz w:val="14"/>
        <w:szCs w:val="14"/>
      </w:rPr>
      <w:fldChar w:fldCharType="begin"/>
    </w:r>
    <w:r w:rsidRPr="00555610">
      <w:rPr>
        <w:rStyle w:val="Numeropagina"/>
        <w:rFonts w:ascii="Trebuchet MS" w:hAnsi="Trebuchet MS"/>
        <w:sz w:val="14"/>
        <w:szCs w:val="14"/>
      </w:rPr>
      <w:instrText xml:space="preserve"> NUMPAGES </w:instrText>
    </w:r>
    <w:r w:rsidRPr="00555610">
      <w:rPr>
        <w:rStyle w:val="Numeropagina"/>
        <w:rFonts w:ascii="Trebuchet MS" w:hAnsi="Trebuchet MS"/>
        <w:sz w:val="14"/>
        <w:szCs w:val="14"/>
      </w:rPr>
      <w:fldChar w:fldCharType="separate"/>
    </w:r>
    <w:r w:rsidR="00AC176D">
      <w:rPr>
        <w:rStyle w:val="Numeropagina"/>
        <w:rFonts w:ascii="Trebuchet MS" w:hAnsi="Trebuchet MS"/>
        <w:noProof/>
        <w:sz w:val="14"/>
        <w:szCs w:val="14"/>
      </w:rPr>
      <w:t>9</w:t>
    </w:r>
    <w:r w:rsidRPr="00555610">
      <w:rPr>
        <w:rStyle w:val="Numeropagina"/>
        <w:rFonts w:ascii="Trebuchet MS" w:hAnsi="Trebuchet MS"/>
        <w:sz w:val="14"/>
        <w:szCs w:val="14"/>
      </w:rPr>
      <w:fldChar w:fldCharType="end"/>
    </w:r>
  </w:p>
  <w:p w:rsidR="00445FB5" w:rsidRPr="00C60279" w:rsidRDefault="00445FB5" w:rsidP="00123323">
    <w:pPr>
      <w:pStyle w:val="Pidipagina"/>
      <w:ind w:right="360"/>
      <w:rPr>
        <w:rFonts w:ascii="Calibri" w:hAnsi="Calibri"/>
        <w:sz w:val="16"/>
        <w:szCs w:val="16"/>
      </w:rPr>
    </w:pPr>
    <w:r w:rsidRPr="00C60279">
      <w:rPr>
        <w:rFonts w:ascii="Calibri" w:hAnsi="Calibri"/>
        <w:sz w:val="16"/>
        <w:szCs w:val="16"/>
      </w:rPr>
      <w:t>Classificazione Consip Public</w:t>
    </w:r>
  </w:p>
  <w:p w:rsidR="00445FB5" w:rsidRPr="003D029B" w:rsidRDefault="00445FB5" w:rsidP="00123323">
    <w:pPr>
      <w:pStyle w:val="Pidipagina"/>
      <w:ind w:right="360"/>
      <w:rPr>
        <w:rFonts w:ascii="Calibri" w:hAnsi="Calibri"/>
        <w:sz w:val="16"/>
        <w:szCs w:val="16"/>
        <w:lang w:val="it-IT"/>
      </w:rPr>
    </w:pPr>
    <w:r w:rsidRPr="00C60279">
      <w:rPr>
        <w:rFonts w:ascii="Calibri" w:hAnsi="Calibri"/>
        <w:sz w:val="16"/>
        <w:szCs w:val="16"/>
      </w:rPr>
      <w:t xml:space="preserve">Consip S.p.A. – Consultazione di mercato per l’acquisizione </w:t>
    </w:r>
    <w:r w:rsidR="009E0E93" w:rsidRPr="009E0E93">
      <w:rPr>
        <w:rFonts w:ascii="Calibri" w:hAnsi="Calibri"/>
        <w:sz w:val="16"/>
        <w:szCs w:val="16"/>
      </w:rPr>
      <w:t xml:space="preserve">dei servizi di manutenzione per apparecchiature fuori garanzia presenti presso gli uffici centrali e periferici per il sistema informativo della </w:t>
    </w:r>
    <w:proofErr w:type="spellStart"/>
    <w:r w:rsidR="009E0E93" w:rsidRPr="009E0E93">
      <w:rPr>
        <w:rFonts w:ascii="Calibri" w:hAnsi="Calibri"/>
        <w:sz w:val="16"/>
        <w:szCs w:val="16"/>
      </w:rPr>
      <w:t>fiscalita’</w:t>
    </w:r>
    <w:proofErr w:type="spellEnd"/>
    <w:r w:rsidR="009E0E93">
      <w:rPr>
        <w:rFonts w:ascii="Calibri" w:hAnsi="Calibri"/>
        <w:sz w:val="16"/>
        <w:szCs w:val="16"/>
        <w:lang w:val="it-IT"/>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0CE" w:rsidRDefault="00C120CE">
      <w:r>
        <w:separator/>
      </w:r>
    </w:p>
  </w:footnote>
  <w:footnote w:type="continuationSeparator" w:id="0">
    <w:p w:rsidR="00C120CE" w:rsidRDefault="00C12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5" w:rsidRDefault="000977BF">
    <w:pPr>
      <w:pStyle w:val="Intestazione"/>
    </w:pPr>
    <w:r>
      <w:rPr>
        <w:noProof/>
      </w:rPr>
      <w:drawing>
        <wp:anchor distT="0" distB="0" distL="114300" distR="114300" simplePos="0" relativeHeight="251656704" behindDoc="1" locked="0" layoutInCell="1" allowOverlap="1" wp14:anchorId="749D7EEF" wp14:editId="591B8AE3">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5" w:rsidRDefault="000977BF">
    <w:pPr>
      <w:pStyle w:val="Intestazione"/>
    </w:pPr>
    <w:r>
      <w:rPr>
        <w:noProof/>
      </w:rPr>
      <w:drawing>
        <wp:anchor distT="0" distB="0" distL="114300" distR="114300" simplePos="0" relativeHeight="251658752" behindDoc="1" locked="0" layoutInCell="1" allowOverlap="1" wp14:anchorId="10AC0E3E" wp14:editId="33AB29F4">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5" w:rsidRDefault="000977BF">
    <w:pPr>
      <w:pStyle w:val="Intestazione"/>
    </w:pPr>
    <w:r>
      <w:rPr>
        <w:noProof/>
      </w:rPr>
      <w:drawing>
        <wp:anchor distT="0" distB="0" distL="114300" distR="114300" simplePos="0" relativeHeight="251657728" behindDoc="1" locked="0" layoutInCell="1" allowOverlap="1" wp14:anchorId="48754FC7" wp14:editId="578272D6">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11322D"/>
    <w:multiLevelType w:val="hybridMultilevel"/>
    <w:tmpl w:val="34AE42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22EA2A13"/>
    <w:multiLevelType w:val="hybridMultilevel"/>
    <w:tmpl w:val="89BC5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5F31F56"/>
    <w:multiLevelType w:val="hybridMultilevel"/>
    <w:tmpl w:val="BBA05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273526"/>
    <w:multiLevelType w:val="hybridMultilevel"/>
    <w:tmpl w:val="77F6BC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BAA3053"/>
    <w:multiLevelType w:val="hybridMultilevel"/>
    <w:tmpl w:val="25F2191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8">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9">
    <w:nsid w:val="461E3320"/>
    <w:multiLevelType w:val="hybridMultilevel"/>
    <w:tmpl w:val="2A42AB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9881D27"/>
    <w:multiLevelType w:val="hybridMultilevel"/>
    <w:tmpl w:val="285CB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2">
    <w:nsid w:val="4A9A3FE7"/>
    <w:multiLevelType w:val="hybridMultilevel"/>
    <w:tmpl w:val="9CDE70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2974249"/>
    <w:multiLevelType w:val="hybridMultilevel"/>
    <w:tmpl w:val="73DAF8A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577A2350"/>
    <w:multiLevelType w:val="hybridMultilevel"/>
    <w:tmpl w:val="7C16E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B67485F"/>
    <w:multiLevelType w:val="hybridMultilevel"/>
    <w:tmpl w:val="652CA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D3B7A3F"/>
    <w:multiLevelType w:val="hybridMultilevel"/>
    <w:tmpl w:val="C772171E"/>
    <w:lvl w:ilvl="0" w:tplc="218A08B8">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EC878D7"/>
    <w:multiLevelType w:val="hybridMultilevel"/>
    <w:tmpl w:val="57D039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2EB1724"/>
    <w:multiLevelType w:val="hybridMultilevel"/>
    <w:tmpl w:val="0A12A6D8"/>
    <w:lvl w:ilvl="0" w:tplc="02526F6C">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FEE4020"/>
    <w:multiLevelType w:val="hybridMultilevel"/>
    <w:tmpl w:val="A24A6AC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71E64D76"/>
    <w:multiLevelType w:val="hybridMultilevel"/>
    <w:tmpl w:val="7CC4D8FC"/>
    <w:lvl w:ilvl="0" w:tplc="3B5E0E28">
      <w:start w:val="1"/>
      <w:numFmt w:val="decimal"/>
      <w:lvlText w:val="%1."/>
      <w:lvlJc w:val="left"/>
      <w:pPr>
        <w:ind w:left="36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C231A8E"/>
    <w:multiLevelType w:val="hybridMultilevel"/>
    <w:tmpl w:val="83EC8D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D450C2B"/>
    <w:multiLevelType w:val="hybridMultilevel"/>
    <w:tmpl w:val="B0F07298"/>
    <w:lvl w:ilvl="0" w:tplc="04100015">
      <w:start w:val="1"/>
      <w:numFmt w:val="upp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1"/>
  </w:num>
  <w:num w:numId="4">
    <w:abstractNumId w:val="20"/>
  </w:num>
  <w:num w:numId="5">
    <w:abstractNumId w:val="18"/>
  </w:num>
  <w:num w:numId="6">
    <w:abstractNumId w:val="1"/>
  </w:num>
  <w:num w:numId="7">
    <w:abstractNumId w:val="3"/>
  </w:num>
  <w:num w:numId="8">
    <w:abstractNumId w:val="22"/>
  </w:num>
  <w:num w:numId="9">
    <w:abstractNumId w:val="0"/>
  </w:num>
  <w:num w:numId="10">
    <w:abstractNumId w:val="15"/>
  </w:num>
  <w:num w:numId="11">
    <w:abstractNumId w:val="23"/>
  </w:num>
  <w:num w:numId="12">
    <w:abstractNumId w:val="10"/>
  </w:num>
  <w:num w:numId="13">
    <w:abstractNumId w:val="13"/>
  </w:num>
  <w:num w:numId="14">
    <w:abstractNumId w:val="9"/>
  </w:num>
  <w:num w:numId="15">
    <w:abstractNumId w:val="12"/>
  </w:num>
  <w:num w:numId="16">
    <w:abstractNumId w:val="4"/>
  </w:num>
  <w:num w:numId="17">
    <w:abstractNumId w:val="5"/>
  </w:num>
  <w:num w:numId="18">
    <w:abstractNumId w:val="8"/>
  </w:num>
  <w:num w:numId="19">
    <w:abstractNumId w:val="14"/>
  </w:num>
  <w:num w:numId="20">
    <w:abstractNumId w:val="24"/>
  </w:num>
  <w:num w:numId="21">
    <w:abstractNumId w:val="2"/>
  </w:num>
  <w:num w:numId="22">
    <w:abstractNumId w:val="17"/>
  </w:num>
  <w:num w:numId="23">
    <w:abstractNumId w:val="6"/>
  </w:num>
  <w:num w:numId="24">
    <w:abstractNumId w:val="7"/>
  </w:num>
  <w:num w:numId="25">
    <w:abstractNumId w:val="16"/>
  </w:num>
  <w:num w:numId="26">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10"/>
    <w:rsid w:val="00005804"/>
    <w:rsid w:val="00053933"/>
    <w:rsid w:val="00077278"/>
    <w:rsid w:val="0008691A"/>
    <w:rsid w:val="00087A7F"/>
    <w:rsid w:val="000977BF"/>
    <w:rsid w:val="000C4FA8"/>
    <w:rsid w:val="000F470E"/>
    <w:rsid w:val="000F7470"/>
    <w:rsid w:val="00104E4B"/>
    <w:rsid w:val="00106724"/>
    <w:rsid w:val="00107452"/>
    <w:rsid w:val="00123323"/>
    <w:rsid w:val="00132242"/>
    <w:rsid w:val="001442B9"/>
    <w:rsid w:val="00144A74"/>
    <w:rsid w:val="00150059"/>
    <w:rsid w:val="00151727"/>
    <w:rsid w:val="00173652"/>
    <w:rsid w:val="00174B68"/>
    <w:rsid w:val="0019095E"/>
    <w:rsid w:val="00196E72"/>
    <w:rsid w:val="001B7BAB"/>
    <w:rsid w:val="001D4C30"/>
    <w:rsid w:val="002048AC"/>
    <w:rsid w:val="00292210"/>
    <w:rsid w:val="00297D8A"/>
    <w:rsid w:val="002B1396"/>
    <w:rsid w:val="002C1EF3"/>
    <w:rsid w:val="002C73ED"/>
    <w:rsid w:val="002F2433"/>
    <w:rsid w:val="002F5C75"/>
    <w:rsid w:val="0030663E"/>
    <w:rsid w:val="00307207"/>
    <w:rsid w:val="00317C15"/>
    <w:rsid w:val="0034105A"/>
    <w:rsid w:val="00356585"/>
    <w:rsid w:val="003600B5"/>
    <w:rsid w:val="00397E73"/>
    <w:rsid w:val="003A09DA"/>
    <w:rsid w:val="003A0B8F"/>
    <w:rsid w:val="003C155C"/>
    <w:rsid w:val="003D029B"/>
    <w:rsid w:val="003E2688"/>
    <w:rsid w:val="00412587"/>
    <w:rsid w:val="00417205"/>
    <w:rsid w:val="00420B65"/>
    <w:rsid w:val="0042433D"/>
    <w:rsid w:val="00445FB5"/>
    <w:rsid w:val="00460582"/>
    <w:rsid w:val="00462521"/>
    <w:rsid w:val="004635AB"/>
    <w:rsid w:val="004C4965"/>
    <w:rsid w:val="004F2242"/>
    <w:rsid w:val="004F6B3D"/>
    <w:rsid w:val="005173EB"/>
    <w:rsid w:val="00546834"/>
    <w:rsid w:val="00555610"/>
    <w:rsid w:val="005565AE"/>
    <w:rsid w:val="0057326C"/>
    <w:rsid w:val="005844C5"/>
    <w:rsid w:val="005A1BC3"/>
    <w:rsid w:val="005B1E6C"/>
    <w:rsid w:val="005D4EE6"/>
    <w:rsid w:val="006170B6"/>
    <w:rsid w:val="00621BC7"/>
    <w:rsid w:val="00651148"/>
    <w:rsid w:val="00660FC9"/>
    <w:rsid w:val="00662761"/>
    <w:rsid w:val="00666DE5"/>
    <w:rsid w:val="006C1CD2"/>
    <w:rsid w:val="006C6906"/>
    <w:rsid w:val="006D3826"/>
    <w:rsid w:val="006E4823"/>
    <w:rsid w:val="006F13C9"/>
    <w:rsid w:val="006F57F0"/>
    <w:rsid w:val="006F6710"/>
    <w:rsid w:val="00710D50"/>
    <w:rsid w:val="007614BD"/>
    <w:rsid w:val="00770394"/>
    <w:rsid w:val="00776A92"/>
    <w:rsid w:val="007942E4"/>
    <w:rsid w:val="007A4C9C"/>
    <w:rsid w:val="007D1D06"/>
    <w:rsid w:val="007D450A"/>
    <w:rsid w:val="007E0BB8"/>
    <w:rsid w:val="00807723"/>
    <w:rsid w:val="00817498"/>
    <w:rsid w:val="008418A5"/>
    <w:rsid w:val="00847A84"/>
    <w:rsid w:val="00856E0B"/>
    <w:rsid w:val="00857665"/>
    <w:rsid w:val="00864B15"/>
    <w:rsid w:val="008733A7"/>
    <w:rsid w:val="008A0CA5"/>
    <w:rsid w:val="008C4C31"/>
    <w:rsid w:val="008D2EF7"/>
    <w:rsid w:val="008D42B5"/>
    <w:rsid w:val="008F0EA5"/>
    <w:rsid w:val="008F45EE"/>
    <w:rsid w:val="00903084"/>
    <w:rsid w:val="00910C83"/>
    <w:rsid w:val="009135AE"/>
    <w:rsid w:val="00913CB6"/>
    <w:rsid w:val="00943AB5"/>
    <w:rsid w:val="009440D7"/>
    <w:rsid w:val="00946998"/>
    <w:rsid w:val="009473FA"/>
    <w:rsid w:val="009478E6"/>
    <w:rsid w:val="00955ACD"/>
    <w:rsid w:val="00962F65"/>
    <w:rsid w:val="00965D53"/>
    <w:rsid w:val="00975A1D"/>
    <w:rsid w:val="00984515"/>
    <w:rsid w:val="009B6577"/>
    <w:rsid w:val="009E0E93"/>
    <w:rsid w:val="009E47E5"/>
    <w:rsid w:val="009F18D0"/>
    <w:rsid w:val="00A1502E"/>
    <w:rsid w:val="00A42830"/>
    <w:rsid w:val="00A56A41"/>
    <w:rsid w:val="00A56FF9"/>
    <w:rsid w:val="00A82D04"/>
    <w:rsid w:val="00A92D40"/>
    <w:rsid w:val="00AA7C95"/>
    <w:rsid w:val="00AB0980"/>
    <w:rsid w:val="00AC176D"/>
    <w:rsid w:val="00B068F4"/>
    <w:rsid w:val="00B21DA6"/>
    <w:rsid w:val="00B272E7"/>
    <w:rsid w:val="00B30D5C"/>
    <w:rsid w:val="00B36E88"/>
    <w:rsid w:val="00B511FF"/>
    <w:rsid w:val="00B549FE"/>
    <w:rsid w:val="00B64EB9"/>
    <w:rsid w:val="00B75D8C"/>
    <w:rsid w:val="00B91F89"/>
    <w:rsid w:val="00BA5F46"/>
    <w:rsid w:val="00BF45EF"/>
    <w:rsid w:val="00C00AA9"/>
    <w:rsid w:val="00C120CE"/>
    <w:rsid w:val="00C30550"/>
    <w:rsid w:val="00C42F56"/>
    <w:rsid w:val="00C4590F"/>
    <w:rsid w:val="00C5517D"/>
    <w:rsid w:val="00C55827"/>
    <w:rsid w:val="00C60279"/>
    <w:rsid w:val="00C6489E"/>
    <w:rsid w:val="00C709C8"/>
    <w:rsid w:val="00C7309A"/>
    <w:rsid w:val="00CB1E49"/>
    <w:rsid w:val="00CD2FCD"/>
    <w:rsid w:val="00D05B18"/>
    <w:rsid w:val="00D12319"/>
    <w:rsid w:val="00D36284"/>
    <w:rsid w:val="00D54D2F"/>
    <w:rsid w:val="00D721CA"/>
    <w:rsid w:val="00D82042"/>
    <w:rsid w:val="00DA1343"/>
    <w:rsid w:val="00DA3B64"/>
    <w:rsid w:val="00DA45DC"/>
    <w:rsid w:val="00DA55BD"/>
    <w:rsid w:val="00DA7729"/>
    <w:rsid w:val="00DC3675"/>
    <w:rsid w:val="00DD1827"/>
    <w:rsid w:val="00E24076"/>
    <w:rsid w:val="00E454DB"/>
    <w:rsid w:val="00E7233E"/>
    <w:rsid w:val="00E73A01"/>
    <w:rsid w:val="00E91314"/>
    <w:rsid w:val="00EA1922"/>
    <w:rsid w:val="00EC0264"/>
    <w:rsid w:val="00EC6AF3"/>
    <w:rsid w:val="00EC6E43"/>
    <w:rsid w:val="00ED4C1B"/>
    <w:rsid w:val="00EE042A"/>
    <w:rsid w:val="00EF1A75"/>
    <w:rsid w:val="00F22D14"/>
    <w:rsid w:val="00F76C14"/>
    <w:rsid w:val="00F820C9"/>
    <w:rsid w:val="00FF1EEF"/>
    <w:rsid w:val="00FF57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lang w:val="x-none" w:eastAsia="x-none"/>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rPr>
      <w:lang w:val="x-none" w:eastAsia="x-none"/>
    </w:r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BodyText22">
    <w:name w:val="Body Text 22"/>
    <w:basedOn w:val="Normale"/>
    <w:pPr>
      <w:jc w:val="both"/>
    </w:pPr>
  </w:style>
  <w:style w:type="paragraph" w:customStyle="1" w:styleId="BodyText31">
    <w:name w:val="Body Text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semiHidden/>
    <w:unhideWhenUsed/>
    <w:rsid w:val="00B21DA6"/>
    <w:rPr>
      <w:sz w:val="20"/>
      <w:szCs w:val="20"/>
    </w:rPr>
  </w:style>
  <w:style w:type="character" w:customStyle="1" w:styleId="TestocommentoCarattere">
    <w:name w:val="Testo commento Carattere"/>
    <w:basedOn w:val="Carpredefinitoparagrafo"/>
    <w:link w:val="Testocommento"/>
    <w:uiPriority w:val="99"/>
    <w:semiHidden/>
    <w:rsid w:val="00B21DA6"/>
  </w:style>
  <w:style w:type="paragraph" w:styleId="Soggettocommento">
    <w:name w:val="annotation subject"/>
    <w:basedOn w:val="Testocommento"/>
    <w:next w:val="Testocommento"/>
    <w:link w:val="SoggettocommentoCarattere"/>
    <w:uiPriority w:val="99"/>
    <w:semiHidden/>
    <w:unhideWhenUsed/>
    <w:rsid w:val="00B21DA6"/>
    <w:rPr>
      <w:b/>
      <w:bCs/>
      <w:lang w:val="x-none" w:eastAsia="x-none"/>
    </w:rPr>
  </w:style>
  <w:style w:type="character" w:customStyle="1" w:styleId="SoggettocommentoCarattere">
    <w:name w:val="Soggetto commento Carattere"/>
    <w:link w:val="Soggettocommento"/>
    <w:uiPriority w:val="99"/>
    <w:semiHidden/>
    <w:rsid w:val="00B21DA6"/>
    <w:rPr>
      <w:b/>
      <w:bCs/>
    </w:rPr>
  </w:style>
  <w:style w:type="paragraph" w:styleId="Testonotaapidipagina">
    <w:name w:val="footnote text"/>
    <w:basedOn w:val="Normale"/>
    <w:link w:val="TestonotaapidipaginaCarattere"/>
    <w:semiHidden/>
    <w:unhideWhenUsed/>
    <w:rsid w:val="00EC6AF3"/>
    <w:rPr>
      <w:rFonts w:ascii="Arial" w:hAnsi="Arial"/>
      <w:sz w:val="20"/>
      <w:szCs w:val="20"/>
      <w:lang w:val="x-none" w:eastAsia="x-none"/>
    </w:rPr>
  </w:style>
  <w:style w:type="character" w:customStyle="1" w:styleId="TestonotaapidipaginaCarattere">
    <w:name w:val="Testo nota a piè di pagina Carattere"/>
    <w:link w:val="Testonotaapidipagina"/>
    <w:semiHidden/>
    <w:rsid w:val="00EC6AF3"/>
    <w:rPr>
      <w:rFonts w:ascii="Arial" w:hAnsi="Arial"/>
    </w:rPr>
  </w:style>
  <w:style w:type="character" w:styleId="Rimandonotaapidipagina">
    <w:name w:val="footnote reference"/>
    <w:semiHidden/>
    <w:unhideWhenUsed/>
    <w:rsid w:val="00EC6AF3"/>
    <w:rPr>
      <w:vertAlign w:val="superscript"/>
    </w:rPr>
  </w:style>
  <w:style w:type="character" w:customStyle="1" w:styleId="Titolo1Carattere">
    <w:name w:val="Titolo 1 Carattere"/>
    <w:link w:val="Titolo1"/>
    <w:rsid w:val="00660FC9"/>
    <w:rPr>
      <w:rFonts w:ascii="Arial" w:hAnsi="Arial"/>
      <w:b/>
      <w:sz w:val="22"/>
      <w:szCs w:val="24"/>
      <w:lang w:val="x-none" w:eastAsia="x-none"/>
    </w:rPr>
  </w:style>
  <w:style w:type="paragraph" w:customStyle="1" w:styleId="BodyText21">
    <w:name w:val="Body Text 21"/>
    <w:basedOn w:val="Normale"/>
    <w:rsid w:val="00660FC9"/>
    <w:pPr>
      <w:jc w:val="both"/>
    </w:pPr>
  </w:style>
  <w:style w:type="paragraph" w:styleId="Paragrafoelenco">
    <w:name w:val="List Paragraph"/>
    <w:basedOn w:val="Normale"/>
    <w:uiPriority w:val="34"/>
    <w:qFormat/>
    <w:rsid w:val="00660FC9"/>
    <w:pPr>
      <w:ind w:left="720"/>
      <w:contextualSpacing/>
    </w:pPr>
  </w:style>
  <w:style w:type="paragraph" w:customStyle="1" w:styleId="Default">
    <w:name w:val="Default"/>
    <w:rsid w:val="00087A7F"/>
    <w:pPr>
      <w:autoSpaceDE w:val="0"/>
      <w:autoSpaceDN w:val="0"/>
      <w:adjustRightInd w:val="0"/>
    </w:pPr>
    <w:rPr>
      <w:rFonts w:ascii="Calibri" w:hAnsi="Calibri" w:cs="Calibri"/>
      <w:color w:val="000000"/>
      <w:sz w:val="24"/>
      <w:szCs w:val="24"/>
    </w:rPr>
  </w:style>
  <w:style w:type="character" w:customStyle="1" w:styleId="PidipaginaCarattere">
    <w:name w:val="Piè di pagina Carattere"/>
    <w:link w:val="Pidipagina"/>
    <w:uiPriority w:val="99"/>
    <w:rsid w:val="004635AB"/>
    <w:rPr>
      <w:sz w:val="24"/>
      <w:szCs w:val="24"/>
    </w:rPr>
  </w:style>
  <w:style w:type="paragraph" w:styleId="Numeroelenco3">
    <w:name w:val="List Number 3"/>
    <w:basedOn w:val="Normale"/>
    <w:rsid w:val="002F2433"/>
    <w:pPr>
      <w:widowControl w:val="0"/>
      <w:autoSpaceDE w:val="0"/>
      <w:autoSpaceDN w:val="0"/>
      <w:adjustRightInd w:val="0"/>
      <w:spacing w:line="300" w:lineRule="exact"/>
      <w:contextualSpacing/>
      <w:jc w:val="both"/>
    </w:pPr>
    <w:rPr>
      <w:rFonts w:ascii="Trebuchet MS" w:hAnsi="Trebuchet M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lang w:val="x-none" w:eastAsia="x-none"/>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rPr>
      <w:lang w:val="x-none" w:eastAsia="x-none"/>
    </w:r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BodyText22">
    <w:name w:val="Body Text 22"/>
    <w:basedOn w:val="Normale"/>
    <w:pPr>
      <w:jc w:val="both"/>
    </w:pPr>
  </w:style>
  <w:style w:type="paragraph" w:customStyle="1" w:styleId="BodyText31">
    <w:name w:val="Body Text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semiHidden/>
    <w:unhideWhenUsed/>
    <w:rsid w:val="00B21DA6"/>
    <w:rPr>
      <w:sz w:val="20"/>
      <w:szCs w:val="20"/>
    </w:rPr>
  </w:style>
  <w:style w:type="character" w:customStyle="1" w:styleId="TestocommentoCarattere">
    <w:name w:val="Testo commento Carattere"/>
    <w:basedOn w:val="Carpredefinitoparagrafo"/>
    <w:link w:val="Testocommento"/>
    <w:uiPriority w:val="99"/>
    <w:semiHidden/>
    <w:rsid w:val="00B21DA6"/>
  </w:style>
  <w:style w:type="paragraph" w:styleId="Soggettocommento">
    <w:name w:val="annotation subject"/>
    <w:basedOn w:val="Testocommento"/>
    <w:next w:val="Testocommento"/>
    <w:link w:val="SoggettocommentoCarattere"/>
    <w:uiPriority w:val="99"/>
    <w:semiHidden/>
    <w:unhideWhenUsed/>
    <w:rsid w:val="00B21DA6"/>
    <w:rPr>
      <w:b/>
      <w:bCs/>
      <w:lang w:val="x-none" w:eastAsia="x-none"/>
    </w:rPr>
  </w:style>
  <w:style w:type="character" w:customStyle="1" w:styleId="SoggettocommentoCarattere">
    <w:name w:val="Soggetto commento Carattere"/>
    <w:link w:val="Soggettocommento"/>
    <w:uiPriority w:val="99"/>
    <w:semiHidden/>
    <w:rsid w:val="00B21DA6"/>
    <w:rPr>
      <w:b/>
      <w:bCs/>
    </w:rPr>
  </w:style>
  <w:style w:type="paragraph" w:styleId="Testonotaapidipagina">
    <w:name w:val="footnote text"/>
    <w:basedOn w:val="Normale"/>
    <w:link w:val="TestonotaapidipaginaCarattere"/>
    <w:semiHidden/>
    <w:unhideWhenUsed/>
    <w:rsid w:val="00EC6AF3"/>
    <w:rPr>
      <w:rFonts w:ascii="Arial" w:hAnsi="Arial"/>
      <w:sz w:val="20"/>
      <w:szCs w:val="20"/>
      <w:lang w:val="x-none" w:eastAsia="x-none"/>
    </w:rPr>
  </w:style>
  <w:style w:type="character" w:customStyle="1" w:styleId="TestonotaapidipaginaCarattere">
    <w:name w:val="Testo nota a piè di pagina Carattere"/>
    <w:link w:val="Testonotaapidipagina"/>
    <w:semiHidden/>
    <w:rsid w:val="00EC6AF3"/>
    <w:rPr>
      <w:rFonts w:ascii="Arial" w:hAnsi="Arial"/>
    </w:rPr>
  </w:style>
  <w:style w:type="character" w:styleId="Rimandonotaapidipagina">
    <w:name w:val="footnote reference"/>
    <w:semiHidden/>
    <w:unhideWhenUsed/>
    <w:rsid w:val="00EC6AF3"/>
    <w:rPr>
      <w:vertAlign w:val="superscript"/>
    </w:rPr>
  </w:style>
  <w:style w:type="character" w:customStyle="1" w:styleId="Titolo1Carattere">
    <w:name w:val="Titolo 1 Carattere"/>
    <w:link w:val="Titolo1"/>
    <w:rsid w:val="00660FC9"/>
    <w:rPr>
      <w:rFonts w:ascii="Arial" w:hAnsi="Arial"/>
      <w:b/>
      <w:sz w:val="22"/>
      <w:szCs w:val="24"/>
      <w:lang w:val="x-none" w:eastAsia="x-none"/>
    </w:rPr>
  </w:style>
  <w:style w:type="paragraph" w:customStyle="1" w:styleId="BodyText21">
    <w:name w:val="Body Text 21"/>
    <w:basedOn w:val="Normale"/>
    <w:rsid w:val="00660FC9"/>
    <w:pPr>
      <w:jc w:val="both"/>
    </w:pPr>
  </w:style>
  <w:style w:type="paragraph" w:styleId="Paragrafoelenco">
    <w:name w:val="List Paragraph"/>
    <w:basedOn w:val="Normale"/>
    <w:uiPriority w:val="34"/>
    <w:qFormat/>
    <w:rsid w:val="00660FC9"/>
    <w:pPr>
      <w:ind w:left="720"/>
      <w:contextualSpacing/>
    </w:pPr>
  </w:style>
  <w:style w:type="paragraph" w:customStyle="1" w:styleId="Default">
    <w:name w:val="Default"/>
    <w:rsid w:val="00087A7F"/>
    <w:pPr>
      <w:autoSpaceDE w:val="0"/>
      <w:autoSpaceDN w:val="0"/>
      <w:adjustRightInd w:val="0"/>
    </w:pPr>
    <w:rPr>
      <w:rFonts w:ascii="Calibri" w:hAnsi="Calibri" w:cs="Calibri"/>
      <w:color w:val="000000"/>
      <w:sz w:val="24"/>
      <w:szCs w:val="24"/>
    </w:rPr>
  </w:style>
  <w:style w:type="character" w:customStyle="1" w:styleId="PidipaginaCarattere">
    <w:name w:val="Piè di pagina Carattere"/>
    <w:link w:val="Pidipagina"/>
    <w:uiPriority w:val="99"/>
    <w:rsid w:val="004635AB"/>
    <w:rPr>
      <w:sz w:val="24"/>
      <w:szCs w:val="24"/>
    </w:rPr>
  </w:style>
  <w:style w:type="paragraph" w:styleId="Numeroelenco3">
    <w:name w:val="List Number 3"/>
    <w:basedOn w:val="Normale"/>
    <w:rsid w:val="002F2433"/>
    <w:pPr>
      <w:widowControl w:val="0"/>
      <w:autoSpaceDE w:val="0"/>
      <w:autoSpaceDN w:val="0"/>
      <w:adjustRightInd w:val="0"/>
      <w:spacing w:line="300" w:lineRule="exact"/>
      <w:contextualSpacing/>
      <w:jc w:val="both"/>
    </w:pPr>
    <w:rPr>
      <w:rFonts w:ascii="Trebuchet MS" w:hAnsi="Trebuchet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sercizio.diritti.privacy@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5BF3B-1AA5-4154-93EE-45CDE740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2335</Words>
  <Characters>13312</Characters>
  <Application>Microsoft Office Word</Application>
  <DocSecurity>0</DocSecurity>
  <Lines>110</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15616</CharactersWithSpaces>
  <SharedDoc>false</SharedDoc>
  <HLinks>
    <vt:vector size="6" baseType="variant">
      <vt:variant>
        <vt:i4>2097181</vt:i4>
      </vt:variant>
      <vt:variant>
        <vt:i4>0</vt:i4>
      </vt:variant>
      <vt:variant>
        <vt:i4>0</vt:i4>
      </vt:variant>
      <vt:variant>
        <vt:i4>5</vt:i4>
      </vt:variant>
      <vt:variant>
        <vt:lpwstr>mailto:esercizio.diritti.privacy@consip.it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2018-06-21T09:58:00Z</dcterms:created>
  <dcterms:modified xsi:type="dcterms:W3CDTF">2018-06-21T09:58:00Z</dcterms:modified>
</cp:coreProperties>
</file>